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AD" w:rsidRDefault="00B7191C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  <w:sectPr w:rsidR="00FF4FAD" w:rsidSect="00FF4FAD">
          <w:headerReference w:type="default" r:id="rId8"/>
          <w:footerReference w:type="default" r:id="rId9"/>
          <w:type w:val="continuous"/>
          <w:pgSz w:w="11906" w:h="16838"/>
          <w:pgMar w:top="567" w:right="567" w:bottom="567" w:left="56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-25400</wp:posOffset>
                </wp:positionV>
                <wp:extent cx="2995295" cy="2060575"/>
                <wp:effectExtent l="3810" t="1905" r="1270" b="444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B4D" w:rsidRPr="001A7B4D" w:rsidRDefault="00BA19B1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19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Директор ООО "</w:t>
                            </w:r>
                            <w:r w:rsidRPr="00BA19B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Симбирские краски</w:t>
                            </w:r>
                            <w:r w:rsidRPr="00BA19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"</w:t>
                            </w:r>
                            <w:r w:rsid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1A7B4D" w:rsidRP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___</w:t>
                            </w:r>
                            <w:r w:rsidR="00BA19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Юсупов Ф.Р.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4FA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«______»  «__________________» 20___ г.  </w:t>
                            </w:r>
                          </w:p>
                          <w:p w:rsidR="00FF4FA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7B4D" w:rsidRPr="001A7B4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М. П.</w:t>
                            </w:r>
                            <w:r w:rsidR="001A7B4D" w:rsidRPr="001A7B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04.95pt;margin-top:-2pt;width:235.85pt;height:1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+BggIAAAg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" stroked="f">
                <v:textbox>
                  <w:txbxContent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A7B4D" w:rsidRPr="001A7B4D" w:rsidRDefault="00BA19B1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19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Директор ООО "</w:t>
                      </w:r>
                      <w:r w:rsidRPr="00BA19B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Симбирские краски</w:t>
                      </w:r>
                      <w:r w:rsidRPr="00BA19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"</w:t>
                      </w:r>
                      <w:r w:rsid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1A7B4D" w:rsidRP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___</w:t>
                      </w:r>
                      <w:r w:rsidR="00BA19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Юсупов Ф.Р.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</w:t>
                      </w: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F4FA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«______»  «__________________» 20___ г.  </w:t>
                      </w:r>
                    </w:p>
                    <w:p w:rsidR="00FF4FA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A7B4D" w:rsidRPr="001A7B4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М. П.</w:t>
                      </w:r>
                      <w:r w:rsidR="001A7B4D" w:rsidRPr="001A7B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-25400</wp:posOffset>
                </wp:positionV>
                <wp:extent cx="2995295" cy="2060575"/>
                <wp:effectExtent l="0" t="1905" r="0" b="444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____________________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«______»  «__________________» 20___ г.   </w:t>
                            </w:r>
                          </w:p>
                          <w:p w:rsidR="00FF4FA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4FAD" w:rsidRPr="001A7B4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3.75pt;margin-top:-2pt;width:235.85pt;height:1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" stroked="f">
                <v:textbox>
                  <w:txbxContent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____________________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</w:t>
                      </w: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«______»  «__________________» 20___ г.   </w:t>
                      </w:r>
                    </w:p>
                    <w:p w:rsidR="00FF4FA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F4FAD" w:rsidRPr="001A7B4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М. П.</w:t>
                      </w:r>
                    </w:p>
                  </w:txbxContent>
                </v:textbox>
              </v:rect>
            </w:pict>
          </mc:Fallback>
        </mc:AlternateConten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P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3298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ТЕХНИЧЕСКИЙ РЕГЛАМЕНТ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 xml:space="preserve">Производство работ с применением краски огнезащитной </w:t>
      </w:r>
    </w:p>
    <w:p w:rsidR="00A3298B" w:rsidRP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>BŌKA KINZOKU (БОКА КИНЗОКИ) «</w:t>
      </w:r>
      <w:r w:rsidR="003033B8">
        <w:rPr>
          <w:rFonts w:ascii="Times New Roman" w:hAnsi="Times New Roman" w:cs="Times New Roman"/>
          <w:b/>
          <w:sz w:val="32"/>
          <w:szCs w:val="32"/>
        </w:rPr>
        <w:t>Б</w:t>
      </w:r>
      <w:r w:rsidRPr="00857F76">
        <w:rPr>
          <w:rFonts w:ascii="Times New Roman" w:hAnsi="Times New Roman" w:cs="Times New Roman"/>
          <w:b/>
          <w:sz w:val="32"/>
          <w:szCs w:val="32"/>
        </w:rPr>
        <w:t>2»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договору___________________________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298B" w:rsidRPr="00305581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5581">
        <w:rPr>
          <w:rFonts w:ascii="Times New Roman" w:hAnsi="Times New Roman" w:cs="Times New Roman"/>
        </w:rPr>
        <w:t>Объект: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Конструкции </w:t>
      </w:r>
      <w:r w:rsidR="00F930E6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железобетонные</w:t>
      </w: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Огнезащита </w:t>
      </w:r>
      <w:r w:rsidR="00F930E6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железобетонных конструкций</w:t>
      </w:r>
    </w:p>
    <w:p w:rsidR="00A3298B" w:rsidRPr="00EF0DE9" w:rsidRDefault="00A3298B" w:rsidP="00A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98B" w:rsidRDefault="00B7191C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151765</wp:posOffset>
                </wp:positionV>
                <wp:extent cx="2830195" cy="1983105"/>
                <wp:effectExtent l="0" t="3810" r="1270" b="381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7FC" w:rsidRPr="004E38F6" w:rsidRDefault="00E75463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38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Разработан:</w:t>
                            </w:r>
                          </w:p>
                          <w:p w:rsidR="000727FC" w:rsidRPr="004E38F6" w:rsidRDefault="00E75463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38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Д</w:t>
                            </w:r>
                            <w:r w:rsidR="000727FC" w:rsidRPr="004E38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иректор</w:t>
                            </w:r>
                            <w:r w:rsidRPr="004E38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по </w:t>
                            </w:r>
                            <w:r w:rsidR="004E38F6" w:rsidRPr="004E38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научной работе</w:t>
                            </w:r>
                            <w:r w:rsidR="000727FC" w:rsidRPr="004E38F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ООО «</w:t>
                            </w:r>
                            <w:r w:rsidR="00BA19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Симбирские краски</w:t>
                            </w:r>
                            <w:r w:rsidR="00DE7C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»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</w:t>
                            </w:r>
                            <w:r w:rsidR="00BA19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Миначев Ф.С.</w:t>
                            </w:r>
                            <w:r w:rsidR="00E754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27FC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«______»  «________________» 20___ г.  </w:t>
                            </w:r>
                          </w:p>
                          <w:p w:rsidR="000727FC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М. П.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317.95pt;margin-top:11.95pt;width:222.85pt;height:15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" stroked="f" strokecolor="black [3213]">
                <v:textbox>
                  <w:txbxContent>
                    <w:p w:rsidR="000727FC" w:rsidRPr="004E38F6" w:rsidRDefault="00E75463" w:rsidP="000727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38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Разработан:</w:t>
                      </w:r>
                    </w:p>
                    <w:p w:rsidR="000727FC" w:rsidRPr="004E38F6" w:rsidRDefault="00E75463" w:rsidP="000727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E38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Д</w:t>
                      </w:r>
                      <w:r w:rsidR="000727FC" w:rsidRPr="004E38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иректор</w:t>
                      </w:r>
                      <w:r w:rsidRPr="004E38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по </w:t>
                      </w:r>
                      <w:r w:rsidR="004E38F6" w:rsidRPr="004E38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научной работе</w:t>
                      </w:r>
                      <w:r w:rsidR="000727FC" w:rsidRPr="004E38F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ООО «</w:t>
                      </w:r>
                      <w:r w:rsidR="00BA19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Симбирские краски</w:t>
                      </w:r>
                      <w:r w:rsidR="00DE7C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»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</w:t>
                      </w:r>
                      <w:r w:rsidR="00BA19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Миначев Ф.С.</w:t>
                      </w:r>
                      <w:r w:rsidR="00E754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</w:t>
                      </w: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727FC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«______»  «________________» 20___ г.  </w:t>
                      </w:r>
                    </w:p>
                    <w:p w:rsidR="000727FC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М. П.</w:t>
                      </w: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B5" w:rsidRDefault="00F159B5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B5" w:rsidRDefault="00F159B5" w:rsidP="00F159B5">
      <w:pPr>
        <w:rPr>
          <w:rFonts w:ascii="Times New Roman" w:hAnsi="Times New Roman" w:cs="Times New Roman"/>
          <w:sz w:val="24"/>
          <w:szCs w:val="24"/>
        </w:rPr>
      </w:pP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63A80">
        <w:rPr>
          <w:rFonts w:ascii="Times New Roman" w:hAnsi="Times New Roman" w:cs="Times New Roman"/>
          <w:b/>
          <w:sz w:val="24"/>
          <w:szCs w:val="24"/>
        </w:rPr>
        <w:t>аказчик: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A19B1">
        <w:rPr>
          <w:rFonts w:ascii="Times New Roman" w:hAnsi="Times New Roman" w:cs="Times New Roman"/>
          <w:sz w:val="24"/>
          <w:szCs w:val="24"/>
        </w:rPr>
        <w:t>Ульяновск</w:t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621024" w:rsidRDefault="00621024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024" w:rsidRPr="00621024" w:rsidRDefault="00621024" w:rsidP="0062102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21024">
        <w:rPr>
          <w:rFonts w:ascii="Arial" w:hAnsi="Arial" w:cs="Arial"/>
          <w:b/>
          <w:i/>
        </w:rPr>
        <w:lastRenderedPageBreak/>
        <w:t>Общество с ограниченной ответственностью «Симбирские краски»</w:t>
      </w:r>
    </w:p>
    <w:p w:rsidR="00621024" w:rsidRPr="00621024" w:rsidRDefault="00621024" w:rsidP="00621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21024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621024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621024">
        <w:rPr>
          <w:rFonts w:ascii="Arial" w:hAnsi="Arial" w:cs="Arial"/>
          <w:b/>
          <w:sz w:val="16"/>
          <w:szCs w:val="16"/>
        </w:rPr>
        <w:t xml:space="preserve">, моб. Тел. </w:t>
      </w:r>
      <w:r w:rsidRPr="00621024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621024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10" w:history="1">
        <w:r w:rsidRPr="00621024">
          <w:rPr>
            <w:rStyle w:val="ab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621024" w:rsidRPr="00621024" w:rsidRDefault="00621024" w:rsidP="00621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21024" w:rsidRDefault="00621024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7FC" w:rsidRDefault="00E75463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6383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8F6" w:rsidRPr="000727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600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8F6">
        <w:rPr>
          <w:noProof/>
        </w:rPr>
        <w:drawing>
          <wp:inline distT="0" distB="0" distL="0" distR="0">
            <wp:extent cx="19145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86B" w:rsidRDefault="00857F76" w:rsidP="00F159B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="0048586B">
        <w:rPr>
          <w:rFonts w:ascii="Times New Roman" w:hAnsi="Times New Roman" w:cs="Times New Roman"/>
          <w:b/>
          <w:sz w:val="20"/>
          <w:szCs w:val="20"/>
        </w:rPr>
        <w:tab/>
      </w:r>
    </w:p>
    <w:p w:rsidR="00327C94" w:rsidRDefault="003033B8" w:rsidP="00327C94">
      <w:pPr>
        <w:tabs>
          <w:tab w:val="left" w:pos="2745"/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C94">
        <w:rPr>
          <w:rFonts w:ascii="Times New Roman" w:hAnsi="Times New Roman" w:cs="Times New Roman"/>
          <w:b/>
          <w:sz w:val="32"/>
          <w:szCs w:val="32"/>
        </w:rPr>
        <w:t xml:space="preserve">КРАСКА ОГНЕЗАЩИТНАЯ ДЛЯ БЕТОНА </w:t>
      </w:r>
    </w:p>
    <w:p w:rsidR="003033B8" w:rsidRPr="00327C94" w:rsidRDefault="003033B8" w:rsidP="00327C94">
      <w:pPr>
        <w:tabs>
          <w:tab w:val="left" w:pos="2745"/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C94">
        <w:rPr>
          <w:rFonts w:ascii="Times New Roman" w:hAnsi="Times New Roman" w:cs="Times New Roman"/>
          <w:b/>
          <w:sz w:val="32"/>
          <w:szCs w:val="32"/>
        </w:rPr>
        <w:t>И ЖЕЛЕЗОБЕТОННЫХ КОНСТРУКЦИЙ</w:t>
      </w:r>
    </w:p>
    <w:p w:rsidR="003E1735" w:rsidRPr="00327C94" w:rsidRDefault="003033B8" w:rsidP="00327C94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7C94">
        <w:rPr>
          <w:rFonts w:ascii="Times New Roman" w:hAnsi="Times New Roman" w:cs="Times New Roman"/>
          <w:b/>
          <w:sz w:val="32"/>
          <w:szCs w:val="32"/>
        </w:rPr>
        <w:t>BŌKA KINZOKU (БОКА КИНЗОКИ) «Б2»</w:t>
      </w:r>
    </w:p>
    <w:p w:rsidR="00327C94" w:rsidRDefault="00327C94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7F76" w:rsidRPr="00327C94" w:rsidRDefault="004953E0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7C94">
        <w:rPr>
          <w:rFonts w:ascii="Times New Roman" w:hAnsi="Times New Roman" w:cs="Times New Roman"/>
          <w:sz w:val="20"/>
          <w:szCs w:val="20"/>
        </w:rPr>
        <w:t>(</w:t>
      </w:r>
      <w:r w:rsidR="00B97E1E" w:rsidRPr="00327C94">
        <w:rPr>
          <w:rFonts w:ascii="Times New Roman" w:hAnsi="Times New Roman" w:cs="Times New Roman"/>
          <w:sz w:val="20"/>
          <w:szCs w:val="20"/>
        </w:rPr>
        <w:t>ТУ 2310-001-18174901</w:t>
      </w:r>
      <w:r w:rsidR="00B97E1E" w:rsidRPr="00327C94">
        <w:rPr>
          <w:rFonts w:ascii="Times New Roman" w:hAnsi="Times New Roman" w:cs="Times New Roman"/>
          <w:b/>
          <w:sz w:val="20"/>
          <w:szCs w:val="20"/>
        </w:rPr>
        <w:t>-</w:t>
      </w:r>
      <w:r w:rsidR="00B97E1E" w:rsidRPr="00327C94">
        <w:rPr>
          <w:rFonts w:ascii="Times New Roman" w:hAnsi="Times New Roman" w:cs="Times New Roman"/>
          <w:sz w:val="20"/>
          <w:szCs w:val="20"/>
        </w:rPr>
        <w:t>2013</w:t>
      </w:r>
      <w:r w:rsidRPr="00327C94">
        <w:rPr>
          <w:rFonts w:ascii="Times New Roman" w:hAnsi="Times New Roman" w:cs="Times New Roman"/>
          <w:sz w:val="20"/>
          <w:szCs w:val="20"/>
        </w:rPr>
        <w:t>)</w:t>
      </w:r>
    </w:p>
    <w:p w:rsidR="00857F76" w:rsidRPr="00327C94" w:rsidRDefault="00857F76" w:rsidP="00857F7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033B8" w:rsidRPr="00327C94" w:rsidRDefault="003033B8" w:rsidP="003033B8">
      <w:pPr>
        <w:tabs>
          <w:tab w:val="left" w:pos="57"/>
          <w:tab w:val="left" w:pos="56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7C94">
        <w:rPr>
          <w:rFonts w:ascii="Times New Roman" w:hAnsi="Times New Roman"/>
          <w:sz w:val="20"/>
          <w:szCs w:val="20"/>
        </w:rPr>
        <w:t>Сертификат соответствия ГОСТ Р № РОСС  RU.АГ92.Н07238</w:t>
      </w:r>
    </w:p>
    <w:p w:rsidR="003033B8" w:rsidRPr="00327C94" w:rsidRDefault="003033B8" w:rsidP="003033B8">
      <w:pPr>
        <w:tabs>
          <w:tab w:val="left" w:pos="57"/>
          <w:tab w:val="left" w:pos="56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7C94">
        <w:rPr>
          <w:rFonts w:ascii="Times New Roman" w:hAnsi="Times New Roman"/>
          <w:sz w:val="20"/>
          <w:szCs w:val="20"/>
        </w:rPr>
        <w:t>Сертификат пожарной безопасности  № НСОПБ.RU.ПР061.Н.00081</w:t>
      </w:r>
    </w:p>
    <w:p w:rsidR="003033B8" w:rsidRPr="00327C94" w:rsidRDefault="003033B8" w:rsidP="003033B8">
      <w:pPr>
        <w:tabs>
          <w:tab w:val="left" w:pos="57"/>
          <w:tab w:val="left" w:pos="56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7C94">
        <w:rPr>
          <w:rFonts w:ascii="Times New Roman" w:hAnsi="Times New Roman"/>
          <w:sz w:val="20"/>
          <w:szCs w:val="20"/>
        </w:rPr>
        <w:t>Экспертное заключение № 1848 Р. н. 6082 от 20.12.2013 г.</w:t>
      </w:r>
    </w:p>
    <w:p w:rsidR="00F159B5" w:rsidRPr="00327C94" w:rsidRDefault="00F159B5" w:rsidP="003033B8">
      <w:pPr>
        <w:tabs>
          <w:tab w:val="left" w:pos="57"/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27C94">
        <w:rPr>
          <w:rFonts w:ascii="Times New Roman" w:hAnsi="Times New Roman"/>
          <w:b/>
          <w:sz w:val="20"/>
          <w:szCs w:val="20"/>
        </w:rPr>
        <w:t>Область применения:</w:t>
      </w:r>
    </w:p>
    <w:p w:rsidR="00F159B5" w:rsidRPr="00327C94" w:rsidRDefault="00F159B5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7C94">
        <w:rPr>
          <w:rFonts w:ascii="Times New Roman" w:hAnsi="Times New Roman"/>
          <w:sz w:val="20"/>
          <w:szCs w:val="20"/>
        </w:rPr>
        <w:tab/>
      </w:r>
      <w:r w:rsidR="003033B8" w:rsidRPr="00327C94">
        <w:rPr>
          <w:rFonts w:ascii="Times New Roman" w:hAnsi="Times New Roman"/>
          <w:sz w:val="20"/>
          <w:szCs w:val="20"/>
        </w:rPr>
        <w:t>Краска предназначена для нанесения на железобетонные конструкции  с целью повышения их огнестойкости до 90 минут и предотвращения  распространения пламени при развитии пожара и применяется для защиты несущих и кровельных конструкций и перекрытий.</w:t>
      </w:r>
    </w:p>
    <w:p w:rsidR="00F159B5" w:rsidRPr="00612289" w:rsidRDefault="00F159B5" w:rsidP="00F159B5">
      <w:pPr>
        <w:tabs>
          <w:tab w:val="left" w:pos="57"/>
          <w:tab w:val="left" w:pos="56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2289" w:rsidRPr="00327C94" w:rsidRDefault="00F159B5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27C94">
        <w:rPr>
          <w:rFonts w:ascii="Times New Roman" w:hAnsi="Times New Roman" w:cs="Times New Roman"/>
          <w:b/>
          <w:sz w:val="32"/>
          <w:szCs w:val="32"/>
        </w:rPr>
        <w:t>ТЕХНИЧЕСКИЙ РЕГЛАМЕНТ</w:t>
      </w:r>
    </w:p>
    <w:p w:rsidR="00F159B5" w:rsidRDefault="00F159B5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298B" w:rsidRPr="00AB37FA" w:rsidRDefault="00A3298B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7FA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4953E0">
        <w:rPr>
          <w:rFonts w:ascii="Times New Roman" w:hAnsi="Times New Roman" w:cs="Times New Roman"/>
          <w:b/>
          <w:sz w:val="20"/>
          <w:szCs w:val="20"/>
        </w:rPr>
        <w:t>ТЕХНИКА БЕЗОПАСНОСТИ ПРИ ПРОИЗВОДСТВЕ ОКРАСОЧНЫХ РАБОТ</w:t>
      </w:r>
    </w:p>
    <w:p w:rsidR="004953E0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3298B" w:rsidRDefault="004953E0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298B" w:rsidRPr="00726479">
        <w:rPr>
          <w:rFonts w:ascii="Times New Roman" w:hAnsi="Times New Roman" w:cs="Times New Roman"/>
          <w:sz w:val="20"/>
          <w:szCs w:val="20"/>
        </w:rPr>
        <w:t xml:space="preserve">1.1 Окраску необходимо выполнять с соблюдением требований ГОСТ 12.3.035-84 «ССБТ. Строительство. Работы окрасочные. Требования  безопасности» и СНиП </w:t>
      </w:r>
      <w:r w:rsidR="00A3298B" w:rsidRPr="0072647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3298B" w:rsidRPr="00726479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 и «Правила пожарной безопасности при производстве строительно-монтажных работ».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1.2 К работе допускаются лица не моложе 18 лет, прошедшие медосмотр и имеющие соответствующую квалификацию (или прошедшие специальное обучение и подготовку).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1.3 К работе с электрифицированными инструментами допускаются лица не моложе 18 лет, прошедшие специальное обучение и получившие удостоверение на право работы с этими инструментами.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1.4 Особое внимание следует обращать на следующее: </w:t>
      </w:r>
      <w:r w:rsidRPr="00726479">
        <w:rPr>
          <w:rFonts w:ascii="Times New Roman" w:hAnsi="Times New Roman" w:cs="Times New Roman"/>
          <w:iCs/>
          <w:sz w:val="20"/>
          <w:szCs w:val="20"/>
        </w:rPr>
        <w:t>малярные работы на высоте должны выполняться с инвентарных лесов-подмостей, стремянок, универсальных столиков-козелков, передвижных вышек и других инвентарных приспособлений. При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 w:rsidRPr="00726479">
        <w:rPr>
          <w:rFonts w:ascii="Times New Roman" w:hAnsi="Times New Roman" w:cs="Times New Roman"/>
          <w:iCs/>
          <w:sz w:val="20"/>
          <w:szCs w:val="20"/>
        </w:rPr>
        <w:t>1.5 Рабочий настил должен быть</w:t>
      </w:r>
      <w:r w:rsidRPr="00726479">
        <w:rPr>
          <w:rFonts w:ascii="Times New Roman" w:hAnsi="Times New Roman" w:cs="Times New Roman"/>
          <w:sz w:val="20"/>
          <w:szCs w:val="20"/>
        </w:rPr>
        <w:t xml:space="preserve"> горизонтальным и иметь ограждения.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1.6 Складировать малярные материалы, оборудование, инструменты и свободную тару разрешается только в специально предусмотренных  местах.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1.7 При выполнении всех видов операций необходимо пользоваться средствами индивидуальной защиты: защитные костюмы, спецобувь, защитные очки (защитные пластиковые щитки), резиновые или хлопчатобумажные перчатки, респираторы (лепестки).</w:t>
      </w:r>
    </w:p>
    <w:p w:rsidR="00135FB1" w:rsidRDefault="00135FB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1.8 Краска содержит органические растворители. При производстве работ обязательно выполнение требований НД, регламентирующих производство пожаро-, взрывоопасных работ. </w:t>
      </w:r>
    </w:p>
    <w:p w:rsid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FB1" w:rsidRDefault="00135FB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98B" w:rsidRPr="00AB37FA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AB37FA">
        <w:rPr>
          <w:rFonts w:ascii="Times New Roman" w:hAnsi="Times New Roman" w:cs="Times New Roman"/>
          <w:b/>
          <w:sz w:val="20"/>
          <w:szCs w:val="20"/>
        </w:rPr>
        <w:t>2</w:t>
      </w:r>
      <w:r w:rsidR="00FC221F">
        <w:rPr>
          <w:rFonts w:ascii="Times New Roman" w:hAnsi="Times New Roman" w:cs="Times New Roman"/>
          <w:b/>
          <w:sz w:val="20"/>
          <w:szCs w:val="20"/>
        </w:rPr>
        <w:t xml:space="preserve"> ОРГАНИЗАЦИОННО-ТЕХНИЧЕСКИЕ МЕРОПРИЯТИЯ ПРИ ПРОИЗВОДСТВЕ РАБОТ ПО ОГНЕЗАЩИТЕ</w:t>
      </w:r>
      <w:r w:rsidRPr="00AB37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 По результатам исследования объекта заказчик по согласованию с производителем работ принимает решение об исключении отдельных пунктов технического регламента, если таковые работы были произведены ранее иными исполнителями.  В этом случае производитель работ по огнезащите несет ответственность только за качество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2.2 По результатам исследования объекта заказчик по согласованию с производителем работ принимает решение о внесении в технический регламент и договор (в виде дополнительного соглашения) изменений, связанных с процессом нанесения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 Ответственность за качество огнезащитного покрытия и гарантийные сроки эксплуатации огнезащитного покрытия несет руководитель организации, выполняющей работы по огнезащите </w:t>
      </w:r>
      <w:r w:rsidR="00F930E6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железобетонных конструкций</w:t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, если все виды работ в объеме технического регламента были выполнены данной организацией.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2.4 Работы по подготовке поверхности под окраску в обязательном порядке принимаются заказчиком или контролирующим лицом с оформлением акта скрытых работ.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2.5 Запрещается производить работы по огнезащите конструкций без предварительной подготовки поверхности и оценки ее состояния перед нанесением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2.6 Ответственность за соблюдение технологической дисциплины и требований настоящего технологического регламента несет ответственный производитель работ (старший прораб).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2.7 Старший производитель работ обязан вести и ежедневно заполнять журнал производства работ и заверять все записи подписью представителя заказчика по видам и объемам работ, по приостановке производства работ (с указанием причин и времени приостановки работ).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2.8 При производстве работ допускается использование иного (аналогичного) оборудования, инструментов, приспособления и оснастки с равными техническими и технологическими характеристиками.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2.9 Измерение температуры окружающей среды и относительной влажности воздуха производиться ежедневно бытовыми приборами (бытовая метеостанция, или бытовой термометр и барометр) непосредственно на месте производства работ старшим производителем работ.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2.10 При несоблюдении условий выполнения работ (температура окружающей среды и относительная влажность воздуха) ответственный производитель работ обязан приостановить работы и оформить  совместно с заказчиком приостановку работ актом установленной (или произвольной) формы.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1</w:t>
      </w:r>
      <w:r w:rsidRPr="00726479">
        <w:rPr>
          <w:rFonts w:ascii="Times New Roman" w:hAnsi="Times New Roman" w:cs="Times New Roman"/>
          <w:sz w:val="20"/>
          <w:szCs w:val="20"/>
        </w:rPr>
        <w:t xml:space="preserve"> Контроль качества выполнения работ  по всем параметрам и требованиям настоящего технологического регламента выполняется </w:t>
      </w:r>
      <w:r w:rsidR="00FC221F">
        <w:rPr>
          <w:rFonts w:ascii="Times New Roman" w:hAnsi="Times New Roman" w:cs="Times New Roman"/>
          <w:sz w:val="20"/>
          <w:szCs w:val="20"/>
        </w:rPr>
        <w:t xml:space="preserve">производственной лабораторией предприятия-исполнителя работ или </w:t>
      </w:r>
      <w:r w:rsidRPr="00726479">
        <w:rPr>
          <w:rFonts w:ascii="Times New Roman" w:hAnsi="Times New Roman" w:cs="Times New Roman"/>
          <w:sz w:val="20"/>
          <w:szCs w:val="20"/>
        </w:rPr>
        <w:t>на договорной основе организацией (лабораторией), имеющей аккредитацию (свидетельство) в данной сфере деятельности на право выполнения измерений.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726479">
        <w:rPr>
          <w:rFonts w:ascii="Times New Roman" w:hAnsi="Times New Roman" w:cs="Times New Roman"/>
          <w:sz w:val="20"/>
          <w:szCs w:val="20"/>
        </w:rPr>
        <w:t xml:space="preserve"> Допускается при проведении измерений и испытаний применение других средств измерений и приспособлений с аналогичными метрологическими характеристиками.  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приеме-сдаче работ составляется приемо-сдаточный акт установленной формы на выполнение огнезащитных работ.</w:t>
      </w:r>
    </w:p>
    <w:p w:rsidR="00A3298B" w:rsidRPr="0065664D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4</w:t>
      </w:r>
      <w:r w:rsidRPr="00726479">
        <w:rPr>
          <w:rFonts w:ascii="Times New Roman" w:hAnsi="Times New Roman" w:cs="Times New Roman"/>
          <w:sz w:val="20"/>
          <w:szCs w:val="20"/>
        </w:rPr>
        <w:t xml:space="preserve"> Результаты контроля качества на всех этапах работ оформляются в установленном порядке (протоколы) и прилагаются к приемо-сдаточному акту на выполнение огнезащитных работ.</w:t>
      </w:r>
    </w:p>
    <w:p w:rsidR="00A3298B" w:rsidRPr="0065664D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эксплуатации покрытия при условии выполнения требований данного технологического регламента не менее 20 лет.</w:t>
      </w:r>
    </w:p>
    <w:p w:rsidR="004953E0" w:rsidRDefault="004953E0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1735" w:rsidRDefault="003E1735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3E0" w:rsidRDefault="004953E0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65664D">
        <w:rPr>
          <w:rFonts w:ascii="Times New Roman" w:hAnsi="Times New Roman" w:cs="Times New Roman"/>
          <w:b/>
          <w:sz w:val="20"/>
          <w:szCs w:val="20"/>
        </w:rPr>
        <w:t xml:space="preserve">ТЕХНИЧЕСКИЙ РЕГЛАМЕНТ ПРОИЗВОДСТВА </w:t>
      </w:r>
      <w:r w:rsidR="00DE7C1A">
        <w:rPr>
          <w:rFonts w:ascii="Times New Roman" w:hAnsi="Times New Roman" w:cs="Times New Roman"/>
          <w:b/>
          <w:sz w:val="20"/>
          <w:szCs w:val="20"/>
        </w:rPr>
        <w:t xml:space="preserve">ОКРАСОЧНЫХ </w:t>
      </w:r>
      <w:r w:rsidRPr="0065664D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033B8" w:rsidRPr="003033B8" w:rsidRDefault="003E1735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33B8" w:rsidRPr="00D02D89">
        <w:rPr>
          <w:rFonts w:ascii="Times New Roman" w:hAnsi="Times New Roman" w:cs="Times New Roman"/>
          <w:b/>
          <w:sz w:val="20"/>
          <w:szCs w:val="20"/>
        </w:rPr>
        <w:t>3.</w:t>
      </w:r>
      <w:r w:rsidR="00D02D89" w:rsidRPr="00D02D89">
        <w:rPr>
          <w:rFonts w:ascii="Times New Roman" w:hAnsi="Times New Roman" w:cs="Times New Roman"/>
          <w:b/>
          <w:sz w:val="20"/>
          <w:szCs w:val="20"/>
        </w:rPr>
        <w:t>1</w:t>
      </w:r>
      <w:r w:rsidR="003033B8" w:rsidRPr="003033B8">
        <w:rPr>
          <w:rFonts w:ascii="Times New Roman" w:hAnsi="Times New Roman" w:cs="Times New Roman"/>
          <w:b/>
          <w:sz w:val="20"/>
          <w:szCs w:val="20"/>
        </w:rPr>
        <w:t xml:space="preserve"> Подготовка поверхности под окрашивание огнезащитной краской</w:t>
      </w:r>
    </w:p>
    <w:p w:rsid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1</w:t>
      </w:r>
      <w:r w:rsidRPr="003033B8">
        <w:rPr>
          <w:rFonts w:ascii="Times New Roman" w:hAnsi="Times New Roman" w:cs="Times New Roman"/>
          <w:sz w:val="20"/>
          <w:szCs w:val="20"/>
        </w:rPr>
        <w:t>.1 Огнезащитная краска наноситься только на предварительно грунтованные пропиточными составами (праймеры, грунты-праймеры) поверхности. В качестве праймера рекомендуется применение грунта BŌKA KINZOKU (БОКА КИНЗОКИ) или аналогичных лакокрасочных материалов, соответствующих проектным решениям.</w:t>
      </w:r>
    </w:p>
    <w:p w:rsidR="00F930E6" w:rsidRPr="003033B8" w:rsidRDefault="00D02D89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3.1.2 </w:t>
      </w:r>
      <w:r w:rsidR="00F930E6">
        <w:rPr>
          <w:rFonts w:ascii="Times New Roman" w:hAnsi="Times New Roman" w:cs="Times New Roman"/>
          <w:sz w:val="20"/>
          <w:szCs w:val="20"/>
        </w:rPr>
        <w:t>Перед нанесение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="00F930E6">
        <w:rPr>
          <w:rFonts w:ascii="Times New Roman" w:hAnsi="Times New Roman" w:cs="Times New Roman"/>
          <w:sz w:val="20"/>
          <w:szCs w:val="20"/>
        </w:rPr>
        <w:t xml:space="preserve"> грунта-праймера </w:t>
      </w:r>
      <w:r>
        <w:rPr>
          <w:rFonts w:ascii="Times New Roman" w:hAnsi="Times New Roman" w:cs="Times New Roman"/>
          <w:sz w:val="20"/>
          <w:szCs w:val="20"/>
        </w:rPr>
        <w:t>необходимо удалить рыхлые и непрочные слои бетона. Н</w:t>
      </w:r>
      <w:r w:rsidR="00F930E6">
        <w:rPr>
          <w:rFonts w:ascii="Times New Roman" w:hAnsi="Times New Roman" w:cs="Times New Roman"/>
          <w:sz w:val="20"/>
          <w:szCs w:val="20"/>
        </w:rPr>
        <w:t>а поверхности бетона должны быть заделаны все трещины и неровности.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1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  <w:r w:rsidR="00D02D89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 xml:space="preserve"> На поверхности бетона не должно быть изморози, инея и следов  иных осадков. Поверхность должна быть сухой, чистой (не должна иметь жировых загрязнений) и обеспыленной. Остатки минеральных покрытий (побелки, извести) должны быть удалены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1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  <w:r w:rsidR="00D02D89">
        <w:rPr>
          <w:rFonts w:ascii="Times New Roman" w:hAnsi="Times New Roman" w:cs="Times New Roman"/>
          <w:sz w:val="20"/>
          <w:szCs w:val="20"/>
        </w:rPr>
        <w:t>4</w:t>
      </w:r>
      <w:r w:rsidRPr="003033B8">
        <w:rPr>
          <w:rFonts w:ascii="Times New Roman" w:hAnsi="Times New Roman" w:cs="Times New Roman"/>
          <w:sz w:val="20"/>
          <w:szCs w:val="20"/>
        </w:rPr>
        <w:t xml:space="preserve"> Обезжиривание поверхности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Операция обезжиривания поверхности производиться только в случае необходимости и не является обязательным этапом производства работ. 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Обезжиривание производиться локально в местах загрязнения поверхности моющими щелочными растворами вручную с использованием щеток-торцовок типа ЩТ по  ГОСТ 10597-87 или безворсовой ветоши. После обработки поверхности моющим раствором необходимо тщательно промыть поверхность большим количеством чистой проточной воды и дать высохнуть в естественных условиях или методом принудительной сушки. В случае принудительной сушки поверхности применятся компрессор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Pr="003033B8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033B8">
        <w:rPr>
          <w:rFonts w:ascii="Times New Roman" w:hAnsi="Times New Roman" w:cs="Times New Roman"/>
          <w:sz w:val="20"/>
          <w:szCs w:val="20"/>
        </w:rPr>
        <w:t>-0,36/103 (сжатый воздух должен соответствовать первой группе по ГОСТ 9.010-80).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lastRenderedPageBreak/>
        <w:tab/>
        <w:t>Контроль качества подготовки поверхности после обезжиривания осуществляется протиранием поверхности чистой салфеткой (на салфетке не должно быть следов жирового загрязнения), а также методом тестирования потоком воды (после качественного обезжиривания струя воды свободно стекает с обработанной поверхности).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1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  <w:r w:rsidR="00D02D89">
        <w:rPr>
          <w:rFonts w:ascii="Times New Roman" w:hAnsi="Times New Roman" w:cs="Times New Roman"/>
          <w:sz w:val="20"/>
          <w:szCs w:val="20"/>
        </w:rPr>
        <w:t>5</w:t>
      </w:r>
      <w:r w:rsidRPr="003033B8">
        <w:rPr>
          <w:rFonts w:ascii="Times New Roman" w:hAnsi="Times New Roman" w:cs="Times New Roman"/>
          <w:sz w:val="20"/>
          <w:szCs w:val="20"/>
        </w:rPr>
        <w:t xml:space="preserve"> Обеспыливание поверхности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Операция обеспыливания поверхности производиться только в случае необходимости и не является обязательным этапом производства работ. </w:t>
      </w:r>
    </w:p>
    <w:p w:rsid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Для обеспыливания применяется компрессор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Pr="003033B8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033B8">
        <w:rPr>
          <w:rFonts w:ascii="Times New Roman" w:hAnsi="Times New Roman" w:cs="Times New Roman"/>
          <w:sz w:val="20"/>
          <w:szCs w:val="20"/>
        </w:rPr>
        <w:t>-0,36/103 (сжатый воздух должен соответствовать первой группе по ГОСТ 9.010-80).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033B8">
        <w:rPr>
          <w:rFonts w:ascii="Times New Roman" w:hAnsi="Times New Roman" w:cs="Times New Roman"/>
          <w:b/>
          <w:sz w:val="20"/>
          <w:szCs w:val="20"/>
        </w:rPr>
        <w:t>3.</w:t>
      </w:r>
      <w:r w:rsidR="00D02D89">
        <w:rPr>
          <w:rFonts w:ascii="Times New Roman" w:hAnsi="Times New Roman" w:cs="Times New Roman"/>
          <w:b/>
          <w:sz w:val="20"/>
          <w:szCs w:val="20"/>
        </w:rPr>
        <w:t>2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Нанесение грунта-праймера</w:t>
      </w:r>
    </w:p>
    <w:p w:rsid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</w:r>
      <w:r w:rsidRPr="003033B8">
        <w:rPr>
          <w:rFonts w:ascii="Times New Roman" w:hAnsi="Times New Roman" w:cs="Times New Roman"/>
          <w:sz w:val="20"/>
          <w:szCs w:val="20"/>
        </w:rPr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.1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33B8">
        <w:rPr>
          <w:rFonts w:ascii="Times New Roman" w:hAnsi="Times New Roman" w:cs="Times New Roman"/>
          <w:sz w:val="20"/>
          <w:szCs w:val="20"/>
        </w:rPr>
        <w:t>Грунт-праймер (далее грунт) является водно-дисперсионным материалом и поставляется в готовом к применению виде.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 При нанесении грунта применяется следующие инструменты и оборудование.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.2.1 Агрегаты безвоздушного напыления высокого давления с плунжерным насосом («WAGNER», «GRACO», «WIWA»). Рекомендуемые размеры сопла (XMD457, XMD537).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.2.2 Компрессор AirFast  модельV-0,36/103.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.2.3 Воздушный текстурный пистолет SS-1182 (B-002B, LC-02).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.2.4 Валики малярные типа ВМ по ГОСТ10831-87.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.2.5 Кисти малярные по ГОСТ 10597-87.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.3 Условия производства работ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  <w:r w:rsidR="00D02D89">
        <w:rPr>
          <w:rFonts w:ascii="Times New Roman" w:hAnsi="Times New Roman" w:cs="Times New Roman"/>
          <w:sz w:val="20"/>
          <w:szCs w:val="20"/>
        </w:rPr>
        <w:t>3.</w:t>
      </w:r>
      <w:r w:rsidRPr="003033B8">
        <w:rPr>
          <w:rFonts w:ascii="Times New Roman" w:hAnsi="Times New Roman" w:cs="Times New Roman"/>
          <w:sz w:val="20"/>
          <w:szCs w:val="20"/>
        </w:rPr>
        <w:t>1 Температура окружающей среды не менее плюс 5 ºС.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  <w:r w:rsidR="00D02D89">
        <w:rPr>
          <w:rFonts w:ascii="Times New Roman" w:hAnsi="Times New Roman" w:cs="Times New Roman"/>
          <w:sz w:val="20"/>
          <w:szCs w:val="20"/>
        </w:rPr>
        <w:t>3.2</w:t>
      </w:r>
      <w:r w:rsidRPr="003033B8">
        <w:rPr>
          <w:rFonts w:ascii="Times New Roman" w:hAnsi="Times New Roman" w:cs="Times New Roman"/>
          <w:sz w:val="20"/>
          <w:szCs w:val="20"/>
        </w:rPr>
        <w:t xml:space="preserve"> Относительная влажность воздуха (80±5) %.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.4 Грунт наноситься в 1 – 2 слоя в зависимости от состояния поверхности.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.5 Время высыхания зависит от состояния поверхности и температуры и влажности окружающего воздуха.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.6 К нанесению огнезащитной краски разрешается приступать только после окончательного высыхания слоя грунта.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.7 Транспортирование и хранение</w:t>
      </w:r>
      <w:r w:rsidR="00E846BA">
        <w:rPr>
          <w:rFonts w:ascii="Times New Roman" w:hAnsi="Times New Roman" w:cs="Times New Roman"/>
          <w:sz w:val="20"/>
          <w:szCs w:val="20"/>
        </w:rPr>
        <w:t xml:space="preserve"> грунт-праймера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.7.1 Транспортирование и хранение грунта – по ГОСТ 9980.5.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D02D89">
        <w:rPr>
          <w:rFonts w:ascii="Times New Roman" w:hAnsi="Times New Roman" w:cs="Times New Roman"/>
          <w:sz w:val="20"/>
          <w:szCs w:val="20"/>
        </w:rPr>
        <w:t>2</w:t>
      </w:r>
      <w:r w:rsidRPr="003033B8">
        <w:rPr>
          <w:rFonts w:ascii="Times New Roman" w:hAnsi="Times New Roman" w:cs="Times New Roman"/>
          <w:sz w:val="20"/>
          <w:szCs w:val="20"/>
        </w:rPr>
        <w:t>.7.2 Грунт транспортируют и хранят при температуре не ниже плюс 1 ºС.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</w:r>
      <w:r w:rsidRPr="002D2F7C">
        <w:rPr>
          <w:rFonts w:ascii="Times New Roman" w:hAnsi="Times New Roman" w:cs="Times New Roman"/>
          <w:b/>
          <w:sz w:val="20"/>
          <w:szCs w:val="20"/>
        </w:rPr>
        <w:t>3.</w:t>
      </w:r>
      <w:r w:rsidR="002D2F7C" w:rsidRPr="002D2F7C">
        <w:rPr>
          <w:rFonts w:ascii="Times New Roman" w:hAnsi="Times New Roman" w:cs="Times New Roman"/>
          <w:b/>
          <w:sz w:val="20"/>
          <w:szCs w:val="20"/>
        </w:rPr>
        <w:t>3</w:t>
      </w:r>
      <w:r w:rsidRPr="002D2F7C">
        <w:rPr>
          <w:rFonts w:ascii="Times New Roman" w:hAnsi="Times New Roman" w:cs="Times New Roman"/>
          <w:b/>
          <w:sz w:val="20"/>
          <w:szCs w:val="20"/>
        </w:rPr>
        <w:t xml:space="preserve"> Нанесение огнезащитной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краски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.1 Тщательно перемешать краску. Перемешивание производить электромиксером или электродрелью с насадкой (допускается перемешивание вручную деревянным веслом). Перемешивание производить до достижения полной однородности состава. После перемешивания краска должна представлять собой однородную по цвету и консистенции густую вязкую массу (без посторонних включений и механических примесей).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 xml:space="preserve">.2 Допускается разведение краски </w:t>
      </w:r>
      <w:r w:rsidR="000B2435">
        <w:rPr>
          <w:rFonts w:ascii="Times New Roman" w:hAnsi="Times New Roman" w:cs="Times New Roman"/>
          <w:sz w:val="20"/>
          <w:szCs w:val="20"/>
        </w:rPr>
        <w:t>толуолом</w:t>
      </w:r>
      <w:r w:rsidRPr="003033B8">
        <w:rPr>
          <w:rFonts w:ascii="Times New Roman" w:hAnsi="Times New Roman" w:cs="Times New Roman"/>
          <w:sz w:val="20"/>
          <w:szCs w:val="20"/>
        </w:rPr>
        <w:t xml:space="preserve"> (растворител</w:t>
      </w:r>
      <w:r w:rsidR="000B2435">
        <w:rPr>
          <w:rFonts w:ascii="Times New Roman" w:hAnsi="Times New Roman" w:cs="Times New Roman"/>
          <w:sz w:val="20"/>
          <w:szCs w:val="20"/>
        </w:rPr>
        <w:t>ями</w:t>
      </w:r>
      <w:r w:rsidRPr="003033B8">
        <w:rPr>
          <w:rFonts w:ascii="Times New Roman" w:hAnsi="Times New Roman" w:cs="Times New Roman"/>
          <w:sz w:val="20"/>
          <w:szCs w:val="20"/>
        </w:rPr>
        <w:t xml:space="preserve"> с аналогичными свойствами)</w:t>
      </w:r>
      <w:r w:rsidR="008407C4">
        <w:rPr>
          <w:rFonts w:ascii="Times New Roman" w:hAnsi="Times New Roman" w:cs="Times New Roman"/>
          <w:sz w:val="20"/>
          <w:szCs w:val="20"/>
        </w:rPr>
        <w:t xml:space="preserve"> в количестве не более 5 % от объема краски.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.3</w:t>
      </w: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Краску наносят послойно до достижения требуемой толщины сухого огнезащитного покрытия (см. Технические расчеты).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.4</w:t>
      </w: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Перед нанесением каждого последующего слоя поверхность (при необходимости) </w:t>
      </w:r>
      <w:r w:rsidRPr="003033B8">
        <w:rPr>
          <w:rFonts w:ascii="Times New Roman" w:hAnsi="Times New Roman" w:cs="Times New Roman"/>
          <w:sz w:val="20"/>
          <w:szCs w:val="20"/>
        </w:rPr>
        <w:t>следует обеспылить (обдуть сжатым воздухом, см. п. 3.2.4).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.5 При нанесении краски применяется следующие инструменты и оборудование.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.5.1 Агрегаты безвоздушного напыления высокого давления с плунжерным насосом («WAGNER», «GRACO», «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WIWA</w:t>
      </w:r>
      <w:r w:rsidRPr="003033B8">
        <w:rPr>
          <w:rFonts w:ascii="Times New Roman" w:hAnsi="Times New Roman" w:cs="Times New Roman"/>
          <w:sz w:val="20"/>
          <w:szCs w:val="20"/>
        </w:rPr>
        <w:t>»). Рекомендуемые размеры сопла (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Pr="003033B8">
        <w:rPr>
          <w:rFonts w:ascii="Times New Roman" w:hAnsi="Times New Roman" w:cs="Times New Roman"/>
          <w:sz w:val="20"/>
          <w:szCs w:val="20"/>
        </w:rPr>
        <w:t xml:space="preserve">457,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Pr="003033B8">
        <w:rPr>
          <w:rFonts w:ascii="Times New Roman" w:hAnsi="Times New Roman" w:cs="Times New Roman"/>
          <w:sz w:val="20"/>
          <w:szCs w:val="20"/>
        </w:rPr>
        <w:t>537).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 xml:space="preserve">.5.2 Компрессор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Pr="003033B8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033B8">
        <w:rPr>
          <w:rFonts w:ascii="Times New Roman" w:hAnsi="Times New Roman" w:cs="Times New Roman"/>
          <w:sz w:val="20"/>
          <w:szCs w:val="20"/>
        </w:rPr>
        <w:t>-0,36/103.</w:t>
      </w:r>
    </w:p>
    <w:p w:rsidR="003033B8" w:rsidRPr="003033B8" w:rsidRDefault="003033B8" w:rsidP="003033B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 xml:space="preserve">.5.3 Воздушный текстурный пистолет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SS</w:t>
      </w:r>
      <w:r w:rsidRPr="003033B8">
        <w:rPr>
          <w:rFonts w:ascii="Times New Roman" w:hAnsi="Times New Roman" w:cs="Times New Roman"/>
          <w:sz w:val="20"/>
          <w:szCs w:val="20"/>
        </w:rPr>
        <w:t>-1182 (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033B8">
        <w:rPr>
          <w:rFonts w:ascii="Times New Roman" w:hAnsi="Times New Roman" w:cs="Times New Roman"/>
          <w:sz w:val="20"/>
          <w:szCs w:val="20"/>
        </w:rPr>
        <w:t>-002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033B8">
        <w:rPr>
          <w:rFonts w:ascii="Times New Roman" w:hAnsi="Times New Roman" w:cs="Times New Roman"/>
          <w:sz w:val="20"/>
          <w:szCs w:val="20"/>
        </w:rPr>
        <w:t xml:space="preserve">, </w:t>
      </w:r>
      <w:r w:rsidRPr="003033B8">
        <w:rPr>
          <w:rFonts w:ascii="Times New Roman" w:hAnsi="Times New Roman" w:cs="Times New Roman"/>
          <w:sz w:val="20"/>
          <w:szCs w:val="20"/>
          <w:lang w:val="en-US"/>
        </w:rPr>
        <w:t>LC</w:t>
      </w:r>
      <w:r w:rsidRPr="003033B8">
        <w:rPr>
          <w:rFonts w:ascii="Times New Roman" w:hAnsi="Times New Roman" w:cs="Times New Roman"/>
          <w:sz w:val="20"/>
          <w:szCs w:val="20"/>
        </w:rPr>
        <w:t>-02).</w:t>
      </w:r>
    </w:p>
    <w:p w:rsidR="003033B8" w:rsidRPr="003033B8" w:rsidRDefault="003033B8" w:rsidP="003033B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.5.4 Валики малярные типа ВМ по ГОСТ10831-87.</w:t>
      </w:r>
    </w:p>
    <w:p w:rsidR="003033B8" w:rsidRPr="003033B8" w:rsidRDefault="003033B8" w:rsidP="003033B8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.5.5 Кисти малярные по ГОСТ 10597-87.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 xml:space="preserve">.6 Толщина одного </w:t>
      </w:r>
      <w:r w:rsidR="002D2F7C">
        <w:rPr>
          <w:rFonts w:ascii="Times New Roman" w:hAnsi="Times New Roman" w:cs="Times New Roman"/>
          <w:sz w:val="20"/>
          <w:szCs w:val="20"/>
        </w:rPr>
        <w:t>мокрого</w:t>
      </w:r>
      <w:r w:rsidRPr="003033B8">
        <w:rPr>
          <w:rFonts w:ascii="Times New Roman" w:hAnsi="Times New Roman" w:cs="Times New Roman"/>
          <w:sz w:val="20"/>
          <w:szCs w:val="20"/>
        </w:rPr>
        <w:t xml:space="preserve"> слоя огнезащитного покрытия не более 0,</w:t>
      </w:r>
      <w:r w:rsidR="008407C4">
        <w:rPr>
          <w:rFonts w:ascii="Times New Roman" w:hAnsi="Times New Roman" w:cs="Times New Roman"/>
          <w:sz w:val="20"/>
          <w:szCs w:val="20"/>
        </w:rPr>
        <w:t>4</w:t>
      </w:r>
      <w:r w:rsidRPr="003033B8">
        <w:rPr>
          <w:rFonts w:ascii="Times New Roman" w:hAnsi="Times New Roman" w:cs="Times New Roman"/>
          <w:sz w:val="20"/>
          <w:szCs w:val="20"/>
        </w:rPr>
        <w:t>-0,</w:t>
      </w:r>
      <w:r w:rsidR="008407C4">
        <w:rPr>
          <w:rFonts w:ascii="Times New Roman" w:hAnsi="Times New Roman" w:cs="Times New Roman"/>
          <w:sz w:val="20"/>
          <w:szCs w:val="20"/>
        </w:rPr>
        <w:t>5</w:t>
      </w:r>
      <w:r w:rsidRPr="003033B8">
        <w:rPr>
          <w:rFonts w:ascii="Times New Roman" w:hAnsi="Times New Roman" w:cs="Times New Roman"/>
          <w:sz w:val="20"/>
          <w:szCs w:val="20"/>
        </w:rPr>
        <w:t xml:space="preserve"> мм.</w:t>
      </w:r>
    </w:p>
    <w:p w:rsid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3</w:t>
      </w:r>
      <w:r w:rsidRPr="003033B8">
        <w:rPr>
          <w:rFonts w:ascii="Times New Roman" w:hAnsi="Times New Roman" w:cs="Times New Roman"/>
          <w:sz w:val="20"/>
          <w:szCs w:val="20"/>
        </w:rPr>
        <w:t>.7 Если толщина одного слоя краски огнезащитной превышает рекомендуемые значения, возможны дефекты покрытия при нанесении краски (потеки) и дефекты покрытия при его сушке и формировании (отслоение, растрескивание и т.д.).</w:t>
      </w:r>
    </w:p>
    <w:p w:rsidR="00E50178" w:rsidRPr="003033B8" w:rsidRDefault="00E5017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b/>
          <w:sz w:val="20"/>
          <w:szCs w:val="20"/>
        </w:rPr>
        <w:t>4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Условия производства работ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4.</w:t>
      </w:r>
      <w:r w:rsidRPr="003033B8">
        <w:rPr>
          <w:rFonts w:ascii="Times New Roman" w:hAnsi="Times New Roman" w:cs="Times New Roman"/>
          <w:sz w:val="20"/>
          <w:szCs w:val="20"/>
        </w:rPr>
        <w:t>1 Температура окружающей среды не менее минус 15 ºС.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4.</w:t>
      </w:r>
      <w:r w:rsidRPr="003033B8">
        <w:rPr>
          <w:rFonts w:ascii="Times New Roman" w:hAnsi="Times New Roman" w:cs="Times New Roman"/>
          <w:sz w:val="20"/>
          <w:szCs w:val="20"/>
        </w:rPr>
        <w:t>2 Относительная влажность воздуха (80±5) %.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4.</w:t>
      </w:r>
      <w:r w:rsidRPr="003033B8">
        <w:rPr>
          <w:rFonts w:ascii="Times New Roman" w:hAnsi="Times New Roman" w:cs="Times New Roman"/>
          <w:sz w:val="20"/>
          <w:szCs w:val="20"/>
        </w:rPr>
        <w:t>3 Время высыхания одного слоя покрытия толщиной 0,4-0,5 мм при отрицательных температурах составляет 8-10 часов.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4.</w:t>
      </w:r>
      <w:r w:rsidRPr="003033B8">
        <w:rPr>
          <w:rFonts w:ascii="Times New Roman" w:hAnsi="Times New Roman" w:cs="Times New Roman"/>
          <w:sz w:val="20"/>
          <w:szCs w:val="20"/>
        </w:rPr>
        <w:t>4</w:t>
      </w:r>
      <w:r w:rsidR="002D2F7C">
        <w:rPr>
          <w:rFonts w:ascii="Times New Roman" w:hAnsi="Times New Roman" w:cs="Times New Roman"/>
          <w:sz w:val="20"/>
          <w:szCs w:val="20"/>
        </w:rPr>
        <w:t xml:space="preserve"> </w:t>
      </w:r>
      <w:r w:rsidRPr="003033B8">
        <w:rPr>
          <w:rFonts w:ascii="Times New Roman" w:hAnsi="Times New Roman" w:cs="Times New Roman"/>
          <w:sz w:val="20"/>
          <w:szCs w:val="20"/>
        </w:rPr>
        <w:t>Время высыхания одного слоя покрытия толщиной 0,4-0,5 мм при температуре свыше плюс  15 ºС составляет 2-3 часа.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8.</w:t>
      </w:r>
      <w:r w:rsidRPr="003033B8">
        <w:rPr>
          <w:rFonts w:ascii="Times New Roman" w:hAnsi="Times New Roman" w:cs="Times New Roman"/>
          <w:sz w:val="20"/>
          <w:szCs w:val="20"/>
        </w:rPr>
        <w:t>5 Время окончательного формирования покрытия 12-14 суток.</w:t>
      </w:r>
    </w:p>
    <w:p w:rsidR="003033B8" w:rsidRPr="003033B8" w:rsidRDefault="003033B8" w:rsidP="000B2435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</w:t>
      </w:r>
      <w:r w:rsidR="002D2F7C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>6 Если режимы сушки огнезащитного покрытия не соответствуют рекомендуемым значениям, время высыхания слоя покрытия увеличивается, что может привести к снижению качества покрытия.</w:t>
      </w:r>
      <w:r w:rsidRPr="003033B8">
        <w:rPr>
          <w:rFonts w:ascii="Times New Roman" w:hAnsi="Times New Roman" w:cs="Times New Roman"/>
          <w:sz w:val="20"/>
          <w:szCs w:val="20"/>
        </w:rPr>
        <w:tab/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На открытых площадках не производить окрасочные работы  во время выпадения осадков!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Не допускать попадания влаги и осадков на </w:t>
      </w:r>
      <w:r w:rsidR="00D81FD0">
        <w:rPr>
          <w:rFonts w:ascii="Times New Roman" w:hAnsi="Times New Roman" w:cs="Times New Roman"/>
          <w:b/>
          <w:sz w:val="20"/>
          <w:szCs w:val="20"/>
        </w:rPr>
        <w:t xml:space="preserve">не сформированное </w:t>
      </w:r>
      <w:r w:rsidRPr="003033B8">
        <w:rPr>
          <w:rFonts w:ascii="Times New Roman" w:hAnsi="Times New Roman" w:cs="Times New Roman"/>
          <w:b/>
          <w:sz w:val="20"/>
          <w:szCs w:val="20"/>
        </w:rPr>
        <w:t>огнезащитное покрытие!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3.5 Контроль качества огнезащитного покрытия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3.5.1 Качество покрытия и срок его службы (эксплуатации) зависит от качества подготовки поверхности под окраску, квалификации специалиста и соблюдения требований технического регламента.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3.5.2 Контроль качества огнезащитного покрытия производиться в несколько этапов. Визуальному контролю подвергается каждый слой покрытия.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3.5.3 Окончательный контроль качества огнезащитного покрытия производится согласно требованиям нормативной документации.</w:t>
      </w:r>
      <w:r w:rsidRPr="003033B8">
        <w:rPr>
          <w:rFonts w:ascii="Times New Roman" w:hAnsi="Times New Roman" w:cs="Times New Roman"/>
          <w:sz w:val="20"/>
          <w:szCs w:val="20"/>
        </w:rPr>
        <w:tab/>
      </w:r>
      <w:r w:rsidRPr="003033B8">
        <w:rPr>
          <w:rFonts w:ascii="Times New Roman" w:hAnsi="Times New Roman" w:cs="Times New Roman"/>
          <w:sz w:val="20"/>
          <w:szCs w:val="20"/>
        </w:rPr>
        <w:tab/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3.5.4 Внешний вид покрытия.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После высыхания состав образует шероховатую (рельефную), матовую, однородную, без кратеров, пор и морщин поверхность. Покрытие не должно иметь сколов, трещин и наплывов (визуальный контроль).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3.5.5 Степень высыхания каждого слоя покрытия определяется визуально «на отлип».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3.5.6 </w:t>
      </w:r>
      <w:r w:rsidR="00DC1018">
        <w:rPr>
          <w:rFonts w:ascii="Times New Roman" w:hAnsi="Times New Roman" w:cs="Times New Roman"/>
          <w:sz w:val="20"/>
          <w:szCs w:val="20"/>
        </w:rPr>
        <w:t xml:space="preserve">Толщина каждого </w:t>
      </w:r>
      <w:r w:rsidR="00F930E6">
        <w:rPr>
          <w:rFonts w:ascii="Times New Roman" w:hAnsi="Times New Roman" w:cs="Times New Roman"/>
          <w:sz w:val="20"/>
          <w:szCs w:val="20"/>
        </w:rPr>
        <w:t xml:space="preserve">сырого </w:t>
      </w:r>
      <w:r w:rsidR="00DC1018">
        <w:rPr>
          <w:rFonts w:ascii="Times New Roman" w:hAnsi="Times New Roman" w:cs="Times New Roman"/>
          <w:sz w:val="20"/>
          <w:szCs w:val="20"/>
        </w:rPr>
        <w:t>слоя</w:t>
      </w:r>
      <w:r w:rsidRPr="003033B8">
        <w:rPr>
          <w:rFonts w:ascii="Times New Roman" w:hAnsi="Times New Roman" w:cs="Times New Roman"/>
          <w:sz w:val="20"/>
          <w:szCs w:val="20"/>
        </w:rPr>
        <w:t xml:space="preserve"> покрытия определяется по ГОСТ Р 51694-2000 </w:t>
      </w:r>
      <w:r w:rsidR="00F930E6">
        <w:rPr>
          <w:rFonts w:ascii="Times New Roman" w:hAnsi="Times New Roman" w:cs="Times New Roman"/>
          <w:sz w:val="20"/>
          <w:szCs w:val="20"/>
        </w:rPr>
        <w:t>калиброванной гребенкой</w:t>
      </w:r>
      <w:r w:rsidRPr="003033B8">
        <w:rPr>
          <w:rFonts w:ascii="Times New Roman" w:hAnsi="Times New Roman" w:cs="Times New Roman"/>
          <w:sz w:val="20"/>
          <w:szCs w:val="20"/>
        </w:rPr>
        <w:t>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3.5.7 Толщина общего сухого слоя огнезащитного покрытия должна быть не менее расчетных значений (см. Технические расчеты).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3.5.8  Работы по огнезащитной обработке </w:t>
      </w:r>
      <w:r w:rsidR="00F930E6">
        <w:rPr>
          <w:rFonts w:ascii="Times New Roman" w:eastAsia="Times New Roman" w:hAnsi="Times New Roman" w:cs="Times New Roman"/>
          <w:color w:val="000000"/>
          <w:sz w:val="20"/>
          <w:szCs w:val="20"/>
        </w:rPr>
        <w:t>железобетонных конструкций</w:t>
      </w: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должны приниматься после окончательного формирования общего слоя огнезащитного покрытия представителем заказчика (или назначенной  в установленном порядке комиссией) и оформляться актами скрытых работ.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3.6 Нанесение защитно-декоративного покрытия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3.6.1 Для увеличения срока эксплуатации огнезащитного покрытия и сохранения его огнезащитных свойств рекомендуется нанесение на него в качестве финишного слоя защитно-декоративных лакокрасочных материалов, выбор которых осуществляется в зависимости от условий эксплуатации покрытия.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3.6.2 Перед нанесением защитно-декоративных лакокрасочных материалов необходимо провести лабораторные или натурные испытания на их совместимость.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 xml:space="preserve">3.6.3 Процесс и условия нанесения защитно-декоративного состава,  режимы сушки и формирования покрытия должны соответствовать требованиям НД на данный лакокрасочный  материал.  </w:t>
      </w: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3B8" w:rsidRPr="003033B8" w:rsidRDefault="003033B8" w:rsidP="003033B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3.7 По окончании работ</w:t>
      </w:r>
    </w:p>
    <w:p w:rsidR="003033B8" w:rsidRPr="003033B8" w:rsidRDefault="003033B8" w:rsidP="00FE6074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3.7.1 В конце смены по окончании работы, или при прекращении работ, или при приостановке работ - инструмент и оборудование необходимо сразу же промыть растворителем.</w:t>
      </w:r>
    </w:p>
    <w:p w:rsidR="00F930E6" w:rsidRDefault="00F930E6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35" w:rsidRPr="000B2435" w:rsidRDefault="00F930E6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B2435" w:rsidRPr="000B2435">
        <w:rPr>
          <w:rFonts w:ascii="Times New Roman" w:hAnsi="Times New Roman" w:cs="Times New Roman"/>
          <w:b/>
          <w:sz w:val="20"/>
          <w:szCs w:val="20"/>
        </w:rPr>
        <w:t>3.8 Транспортирование и хранение</w:t>
      </w:r>
    </w:p>
    <w:p w:rsidR="000B2435" w:rsidRPr="000B2435" w:rsidRDefault="000B2435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2435">
        <w:rPr>
          <w:rFonts w:ascii="Times New Roman" w:hAnsi="Times New Roman" w:cs="Times New Roman"/>
          <w:sz w:val="20"/>
          <w:szCs w:val="20"/>
        </w:rPr>
        <w:tab/>
        <w:t>3.8.1 Транспортирование и хранение красок – по ГОСТ 9980.5.</w:t>
      </w:r>
    </w:p>
    <w:p w:rsidR="000B2435" w:rsidRDefault="000B2435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2435">
        <w:rPr>
          <w:rFonts w:ascii="Times New Roman" w:hAnsi="Times New Roman" w:cs="Times New Roman"/>
          <w:sz w:val="20"/>
          <w:szCs w:val="20"/>
        </w:rPr>
        <w:tab/>
        <w:t>3.8.2 Краску транспортируют и хранят при температуре не ниже минус 25 ºС.</w:t>
      </w:r>
    </w:p>
    <w:p w:rsidR="003033B8" w:rsidRPr="003033B8" w:rsidRDefault="003033B8" w:rsidP="00FE6074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B8" w:rsidRPr="003033B8" w:rsidRDefault="003033B8" w:rsidP="00FE6074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b/>
          <w:sz w:val="20"/>
          <w:szCs w:val="20"/>
        </w:rPr>
        <w:t>9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Утилизация</w:t>
      </w: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9</w:t>
      </w:r>
      <w:r w:rsidRPr="003033B8">
        <w:rPr>
          <w:rFonts w:ascii="Times New Roman" w:hAnsi="Times New Roman" w:cs="Times New Roman"/>
          <w:sz w:val="20"/>
          <w:szCs w:val="20"/>
        </w:rPr>
        <w:t>.1 Лакокрасочную продукцию не выливать в канализацию, водоемы, на почву.</w:t>
      </w: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9</w:t>
      </w:r>
      <w:r w:rsidRPr="003033B8">
        <w:rPr>
          <w:rFonts w:ascii="Times New Roman" w:hAnsi="Times New Roman" w:cs="Times New Roman"/>
          <w:sz w:val="20"/>
          <w:szCs w:val="20"/>
        </w:rPr>
        <w:t>.2 Отработанная тара возвращается заводу-изготовителю или утилизируется заказчиком (исполнителем работ).</w:t>
      </w: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33B8">
        <w:rPr>
          <w:rFonts w:ascii="Times New Roman" w:hAnsi="Times New Roman" w:cs="Times New Roman"/>
          <w:b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b/>
          <w:sz w:val="20"/>
          <w:szCs w:val="20"/>
        </w:rPr>
        <w:t>10</w:t>
      </w:r>
      <w:r w:rsidRPr="003033B8">
        <w:rPr>
          <w:rFonts w:ascii="Times New Roman" w:hAnsi="Times New Roman" w:cs="Times New Roman"/>
          <w:b/>
          <w:sz w:val="20"/>
          <w:szCs w:val="20"/>
        </w:rPr>
        <w:t xml:space="preserve"> Ответственность изготовителя</w:t>
      </w: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10</w:t>
      </w:r>
      <w:r w:rsidRPr="003033B8">
        <w:rPr>
          <w:rFonts w:ascii="Times New Roman" w:hAnsi="Times New Roman" w:cs="Times New Roman"/>
          <w:sz w:val="20"/>
          <w:szCs w:val="20"/>
        </w:rPr>
        <w:t>.1 Изготовитель гарантирует соответствующее требованиям НД качество продукта.</w:t>
      </w:r>
    </w:p>
    <w:p w:rsidR="003033B8" w:rsidRP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10</w:t>
      </w:r>
      <w:r w:rsidRPr="003033B8">
        <w:rPr>
          <w:rFonts w:ascii="Times New Roman" w:hAnsi="Times New Roman" w:cs="Times New Roman"/>
          <w:sz w:val="20"/>
          <w:szCs w:val="20"/>
        </w:rPr>
        <w:t>.2 Изготовитель не гарантирует свойства продукта в случае нарушения требований Технического регламента по применению, перевозке, хранению.</w:t>
      </w:r>
    </w:p>
    <w:p w:rsidR="003033B8" w:rsidRPr="003033B8" w:rsidRDefault="003033B8" w:rsidP="00FE6074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</w:t>
      </w:r>
      <w:r w:rsidR="002D2F7C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3033B8">
        <w:rPr>
          <w:rFonts w:ascii="Times New Roman" w:eastAsia="Times New Roman" w:hAnsi="Times New Roman" w:cs="Times New Roman"/>
          <w:color w:val="000000"/>
          <w:sz w:val="20"/>
          <w:szCs w:val="20"/>
        </w:rPr>
        <w:t>.3 Гарантийный срок службы огнезащитного покрытия составляет 20 (двадцать) лет при условии соблюдения требований технического регламента.</w:t>
      </w:r>
    </w:p>
    <w:p w:rsidR="003033B8" w:rsidRDefault="003033B8" w:rsidP="00FE6074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B8">
        <w:rPr>
          <w:rFonts w:ascii="Times New Roman" w:hAnsi="Times New Roman" w:cs="Times New Roman"/>
          <w:sz w:val="20"/>
          <w:szCs w:val="20"/>
        </w:rPr>
        <w:tab/>
        <w:t>3.</w:t>
      </w:r>
      <w:r w:rsidR="002D2F7C">
        <w:rPr>
          <w:rFonts w:ascii="Times New Roman" w:hAnsi="Times New Roman" w:cs="Times New Roman"/>
          <w:sz w:val="20"/>
          <w:szCs w:val="20"/>
        </w:rPr>
        <w:t>10</w:t>
      </w:r>
      <w:r w:rsidRPr="003033B8">
        <w:rPr>
          <w:rFonts w:ascii="Times New Roman" w:hAnsi="Times New Roman" w:cs="Times New Roman"/>
          <w:sz w:val="20"/>
          <w:szCs w:val="20"/>
        </w:rPr>
        <w:t>.4 Изготовитель не несет ответственности за различного рода неблагоприятные последствия, вызванные нарушением требований Технического регламента по применению, перевозе и хранению продукта, а так же использованием продукта не по назначению.</w:t>
      </w:r>
    </w:p>
    <w:p w:rsidR="00F930E6" w:rsidRDefault="00F930E6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35" w:rsidRPr="000B2435" w:rsidRDefault="00F930E6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0B2435" w:rsidRPr="000B2435">
        <w:rPr>
          <w:rFonts w:ascii="Times New Roman" w:hAnsi="Times New Roman" w:cs="Times New Roman"/>
          <w:b/>
          <w:sz w:val="20"/>
          <w:szCs w:val="20"/>
        </w:rPr>
        <w:t>3.11 Восстановление покрытия</w:t>
      </w:r>
    </w:p>
    <w:p w:rsidR="000B2435" w:rsidRPr="000B2435" w:rsidRDefault="000B2435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435">
        <w:rPr>
          <w:rFonts w:ascii="Times New Roman" w:hAnsi="Times New Roman"/>
          <w:sz w:val="20"/>
          <w:szCs w:val="20"/>
        </w:rPr>
        <w:tab/>
        <w:t xml:space="preserve">3.11.1 Огнезащитное покрытие подлежит визуальному осмотру и контролю качества покрытия по окончании гарантийного срока эксплуатации. </w:t>
      </w:r>
    </w:p>
    <w:p w:rsidR="000B2435" w:rsidRPr="000B2435" w:rsidRDefault="000B2435" w:rsidP="00FE607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435">
        <w:rPr>
          <w:rFonts w:ascii="Times New Roman" w:hAnsi="Times New Roman"/>
          <w:sz w:val="20"/>
          <w:szCs w:val="20"/>
        </w:rPr>
        <w:tab/>
        <w:t>3.11.2 В случае повреждения огнезащитного покрытия в процессе эксплуатации (механическое повреждение, повреждение в результате воздействия жидкости, вспучивание, отслаивание и т.д.) необходимо восстановить огнезащитное покрытие только  на участках или в местах повреждения покрытия.</w:t>
      </w:r>
    </w:p>
    <w:p w:rsidR="000B2435" w:rsidRPr="000B2435" w:rsidRDefault="000B2435" w:rsidP="000B243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435">
        <w:rPr>
          <w:rFonts w:ascii="Times New Roman" w:hAnsi="Times New Roman"/>
          <w:sz w:val="20"/>
          <w:szCs w:val="20"/>
        </w:rPr>
        <w:tab/>
        <w:t xml:space="preserve">3.11.3 Поврежденные участки огнезащитного покрытия зачищаются до прочного слоя краски </w:t>
      </w:r>
      <w:r w:rsidR="00F930E6">
        <w:rPr>
          <w:rFonts w:ascii="Times New Roman" w:hAnsi="Times New Roman"/>
          <w:sz w:val="20"/>
          <w:szCs w:val="20"/>
        </w:rPr>
        <w:t>или бетона</w:t>
      </w:r>
      <w:r w:rsidRPr="000B2435">
        <w:rPr>
          <w:rFonts w:ascii="Times New Roman" w:hAnsi="Times New Roman"/>
          <w:sz w:val="20"/>
          <w:szCs w:val="20"/>
        </w:rPr>
        <w:t>.</w:t>
      </w:r>
    </w:p>
    <w:p w:rsidR="000B2435" w:rsidRPr="000B2435" w:rsidRDefault="000B2435" w:rsidP="000B243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435">
        <w:rPr>
          <w:rFonts w:ascii="Times New Roman" w:hAnsi="Times New Roman"/>
          <w:sz w:val="20"/>
          <w:szCs w:val="20"/>
        </w:rPr>
        <w:tab/>
        <w:t>3.11.4 На подготовленные участки наносится огнезащитная краска и защитное покрытие (при необходимости) требуемой толщины.</w:t>
      </w:r>
    </w:p>
    <w:p w:rsidR="000B2435" w:rsidRPr="000B2435" w:rsidRDefault="000B2435" w:rsidP="000B243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2435">
        <w:rPr>
          <w:rFonts w:ascii="Times New Roman" w:hAnsi="Times New Roman"/>
          <w:sz w:val="20"/>
          <w:szCs w:val="20"/>
        </w:rPr>
        <w:lastRenderedPageBreak/>
        <w:tab/>
        <w:t>3.11.5 Контроль качества восстановленного огнезащитного покрытия производится согласно требованиям раздела 11 стандарта организации</w:t>
      </w:r>
      <w:r w:rsidRPr="000B2435">
        <w:rPr>
          <w:rFonts w:ascii="Times New Roman" w:hAnsi="Times New Roman" w:cs="Times New Roman"/>
          <w:sz w:val="20"/>
          <w:szCs w:val="20"/>
        </w:rPr>
        <w:t xml:space="preserve"> СТО </w:t>
      </w:r>
      <w:r w:rsidR="00F930E6" w:rsidRPr="00F930E6">
        <w:rPr>
          <w:rFonts w:ascii="Times New Roman" w:hAnsi="Times New Roman" w:cs="Times New Roman"/>
          <w:sz w:val="20"/>
          <w:szCs w:val="20"/>
        </w:rPr>
        <w:t>04.01-18174901-14</w:t>
      </w:r>
      <w:r w:rsidRPr="000B2435">
        <w:rPr>
          <w:rFonts w:ascii="Times New Roman" w:hAnsi="Times New Roman"/>
          <w:sz w:val="20"/>
          <w:szCs w:val="20"/>
        </w:rPr>
        <w:t>.</w:t>
      </w:r>
    </w:p>
    <w:p w:rsidR="000B2435" w:rsidRPr="003033B8" w:rsidRDefault="000B2435" w:rsidP="003033B8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30E6" w:rsidRDefault="00F930E6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652" w:rsidRDefault="005C67D2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7D2">
        <w:rPr>
          <w:rFonts w:ascii="Times New Roman" w:hAnsi="Times New Roman" w:cs="Times New Roman"/>
          <w:b/>
          <w:sz w:val="20"/>
          <w:szCs w:val="20"/>
        </w:rPr>
        <w:t>4 ПЕРЧЕН</w:t>
      </w:r>
      <w:r w:rsidR="00AB1275">
        <w:rPr>
          <w:rFonts w:ascii="Times New Roman" w:hAnsi="Times New Roman" w:cs="Times New Roman"/>
          <w:b/>
          <w:sz w:val="20"/>
          <w:szCs w:val="20"/>
        </w:rPr>
        <w:t>Ь</w:t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 НОРМАТИВНОЙ ДОКУМЕНТАЦИИ, ИСПОЛЬЗОВАННОЙ ПРИ РАЗРАБОТКЕ ТЕХНИЧЕСКОГО РЕГЛАМЕНТА</w:t>
      </w:r>
    </w:p>
    <w:p w:rsidR="003E7E8D" w:rsidRDefault="003E7E8D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6074" w:rsidRPr="00FE6074" w:rsidRDefault="0048586B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E6074" w:rsidRPr="00FE6074">
        <w:rPr>
          <w:rFonts w:ascii="Times New Roman" w:hAnsi="Times New Roman" w:cs="Times New Roman"/>
          <w:sz w:val="20"/>
          <w:szCs w:val="20"/>
        </w:rPr>
        <w:t>4.1 Федеральный закон от 22 июля 2008 г. № 123-ФЗ «Технический регламент о требованиях пожарной безопасности».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4.2 ГОСТ Р 51694-2000 «Материалы лакокрасочные. Определение толщины покрытия».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4.3 ГОСТ Р 53295-2009 «Средства огнезащиты для стальных конструкций. Общие требования. Метод определения огнезащитной эффективности».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4.4 ГОСТ 12.3.035-84 «ССБТ. Строительство. Работы окрасочные. Требования  безопасности».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4.5 ГОСТ 15140-78 «Материалы лакокрасочные. Методы определения адгезии».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4.6 ГОСТ 30247.0-94 «Конструкции строительные. Методы испытаний на огнестойкость. Общие требования».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4.7 СП  2.13130.2009 «Системы противопожарной защиты. Обеспечение огнестойкости объектов защиты».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4.8 НПБ 232-96 «Порядок осуществления контроля за соблюдением требований нормативных документов на средства огнезащиты (производство, применение и эксплуатация)».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4.9 СНиП 2.03.11-85 «Строительные нормы и правила.  Защита строительных конструкций от коррозии».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4.10 СНиП 21-01-97 «Пожарная безопасность зданий и сооружений».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 xml:space="preserve">4.11 СНиП III-4-80 «Техника безопасности в строительстве». 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4.12 СТО 04.01-18174901-14 «СМК. Покрытия на основе огнезащитных лакокрасочных материалов. Комбинированная огнезащитная конструктивная система. Технические требования».</w:t>
      </w:r>
    </w:p>
    <w:p w:rsidR="00FE6074" w:rsidRPr="00FE6074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4.13 СТО 04.04-18174901-14 «СМК. Покрытия на основе огнезащитных лакокрасочных материалов. Определение расчетных значений характеристик огнезащитных покрытий».</w:t>
      </w:r>
    </w:p>
    <w:p w:rsidR="003E7E8D" w:rsidRDefault="00FE6074" w:rsidP="00FE6074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074">
        <w:rPr>
          <w:rFonts w:ascii="Times New Roman" w:hAnsi="Times New Roman" w:cs="Times New Roman"/>
          <w:sz w:val="20"/>
          <w:szCs w:val="20"/>
        </w:rPr>
        <w:tab/>
        <w:t>4.14 ТУ 2310-001-18174901-2013 «Материалы лакокрасочные. Технические условия».</w:t>
      </w:r>
    </w:p>
    <w:p w:rsidR="003E7E8D" w:rsidRDefault="003E7E8D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67D2" w:rsidRPr="005C67D2" w:rsidRDefault="005C67D2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191C" w:rsidRDefault="00B7191C">
      <w:pPr>
        <w:rPr>
          <w:rFonts w:ascii="Times New Roman" w:hAnsi="Times New Roman" w:cs="Times New Roman"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noProof/>
          <w:color w:val="000000"/>
          <w:sz w:val="20"/>
          <w:szCs w:val="20"/>
        </w:rPr>
        <w:br w:type="page"/>
      </w:r>
    </w:p>
    <w:p w:rsidR="00621024" w:rsidRPr="00621024" w:rsidRDefault="00621024" w:rsidP="0062102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21024">
        <w:rPr>
          <w:rFonts w:ascii="Arial" w:hAnsi="Arial" w:cs="Arial"/>
          <w:b/>
          <w:i/>
        </w:rPr>
        <w:lastRenderedPageBreak/>
        <w:t>Общество с ограниченной ответственностью «Симбирские краски»</w:t>
      </w:r>
    </w:p>
    <w:p w:rsidR="00B7191C" w:rsidRDefault="00621024" w:rsidP="00621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21024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621024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621024">
        <w:rPr>
          <w:rFonts w:ascii="Arial" w:hAnsi="Arial" w:cs="Arial"/>
          <w:b/>
          <w:sz w:val="16"/>
          <w:szCs w:val="16"/>
        </w:rPr>
        <w:t xml:space="preserve">, моб. Тел. </w:t>
      </w:r>
      <w:r w:rsidRPr="00621024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621024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14" w:history="1">
        <w:r w:rsidRPr="00621024">
          <w:rPr>
            <w:rStyle w:val="ab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621024" w:rsidRPr="00621024" w:rsidRDefault="00621024" w:rsidP="006210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191C" w:rsidRPr="001B0538" w:rsidRDefault="00B7191C" w:rsidP="00B7191C">
      <w:pPr>
        <w:tabs>
          <w:tab w:val="left" w:pos="2745"/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B7191C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795E531" wp14:editId="4C867BD1">
            <wp:extent cx="9429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7F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48D3DF" wp14:editId="2AF4EEC6">
            <wp:extent cx="67627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78F6D4" wp14:editId="68A1CEC6">
            <wp:extent cx="1057275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1C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91C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91C" w:rsidRPr="005433CF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33CF">
        <w:rPr>
          <w:rFonts w:ascii="Arial" w:hAnsi="Arial" w:cs="Arial"/>
          <w:b/>
          <w:sz w:val="32"/>
          <w:szCs w:val="32"/>
        </w:rPr>
        <w:t>ИНСТРУКЦИЯ ПО ПРИМЕНЕНИЮ</w:t>
      </w:r>
    </w:p>
    <w:p w:rsidR="00B7191C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91C" w:rsidRPr="001B0538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38">
        <w:rPr>
          <w:rFonts w:ascii="Arial" w:hAnsi="Arial" w:cs="Arial"/>
          <w:b/>
          <w:sz w:val="20"/>
          <w:szCs w:val="20"/>
        </w:rPr>
        <w:t xml:space="preserve">Краска огнезащитная для </w:t>
      </w:r>
      <w:r>
        <w:rPr>
          <w:rFonts w:ascii="Arial" w:hAnsi="Arial" w:cs="Arial"/>
          <w:b/>
          <w:sz w:val="20"/>
          <w:szCs w:val="20"/>
        </w:rPr>
        <w:t>бетона и железобетонных конструкций</w:t>
      </w:r>
      <w:r w:rsidRPr="001B0538">
        <w:rPr>
          <w:rFonts w:ascii="Arial" w:hAnsi="Arial" w:cs="Arial"/>
          <w:sz w:val="20"/>
          <w:szCs w:val="20"/>
        </w:rPr>
        <w:t xml:space="preserve"> </w:t>
      </w:r>
    </w:p>
    <w:p w:rsidR="00B7191C" w:rsidRPr="00F97929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97929">
        <w:rPr>
          <w:rFonts w:ascii="Arial" w:hAnsi="Arial" w:cs="Arial"/>
          <w:b/>
          <w:color w:val="FF0000"/>
          <w:sz w:val="20"/>
          <w:szCs w:val="20"/>
        </w:rPr>
        <w:t>BŌKA KINZOKU (БОКА КИНЗОКИ) «Б2»</w:t>
      </w:r>
    </w:p>
    <w:p w:rsidR="00B7191C" w:rsidRPr="001B0538" w:rsidRDefault="00B7191C" w:rsidP="00B7191C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191C" w:rsidRPr="007824C8" w:rsidRDefault="00B7191C" w:rsidP="00B7191C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24C8">
        <w:rPr>
          <w:rFonts w:ascii="Arial" w:hAnsi="Arial" w:cs="Arial"/>
          <w:i/>
          <w:sz w:val="18"/>
          <w:szCs w:val="18"/>
        </w:rPr>
        <w:t>ТУ 2310-001-</w:t>
      </w:r>
      <w:r>
        <w:rPr>
          <w:rFonts w:ascii="Arial" w:hAnsi="Arial" w:cs="Arial"/>
          <w:i/>
          <w:sz w:val="18"/>
          <w:szCs w:val="18"/>
        </w:rPr>
        <w:t>18174901</w:t>
      </w:r>
      <w:r w:rsidRPr="007824C8">
        <w:rPr>
          <w:rFonts w:ascii="Arial" w:hAnsi="Arial" w:cs="Arial"/>
          <w:i/>
          <w:sz w:val="18"/>
          <w:szCs w:val="18"/>
        </w:rPr>
        <w:t>-201</w:t>
      </w:r>
      <w:r>
        <w:rPr>
          <w:rFonts w:ascii="Arial" w:hAnsi="Arial" w:cs="Arial"/>
          <w:i/>
          <w:sz w:val="18"/>
          <w:szCs w:val="18"/>
        </w:rPr>
        <w:t>3</w:t>
      </w:r>
    </w:p>
    <w:p w:rsidR="00B7191C" w:rsidRDefault="00B7191C" w:rsidP="00B7191C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B7191C" w:rsidRPr="004A0D3C" w:rsidRDefault="00B7191C" w:rsidP="00B7191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4A0D3C">
        <w:rPr>
          <w:rFonts w:ascii="Arial" w:hAnsi="Arial" w:cs="Arial"/>
          <w:i/>
          <w:sz w:val="16"/>
          <w:szCs w:val="16"/>
        </w:rPr>
        <w:t>Сертификат соответствия ГОСТ Р № РОСС  RU.АГ92.Н0723</w:t>
      </w:r>
      <w:r>
        <w:rPr>
          <w:rFonts w:ascii="Arial" w:hAnsi="Arial" w:cs="Arial"/>
          <w:i/>
          <w:sz w:val="16"/>
          <w:szCs w:val="16"/>
        </w:rPr>
        <w:t>8</w:t>
      </w:r>
    </w:p>
    <w:p w:rsidR="00B7191C" w:rsidRPr="00A4330C" w:rsidRDefault="00B7191C" w:rsidP="00B7191C">
      <w:pPr>
        <w:tabs>
          <w:tab w:val="left" w:pos="57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4A0D3C">
        <w:rPr>
          <w:rFonts w:ascii="Arial" w:hAnsi="Arial" w:cs="Arial"/>
          <w:i/>
          <w:sz w:val="16"/>
          <w:szCs w:val="16"/>
        </w:rPr>
        <w:t xml:space="preserve">Сертификат пожарной безопасности  № </w:t>
      </w:r>
      <w:r>
        <w:rPr>
          <w:rFonts w:ascii="Arial" w:hAnsi="Arial" w:cs="Arial"/>
          <w:i/>
          <w:sz w:val="16"/>
          <w:szCs w:val="16"/>
        </w:rPr>
        <w:t>НСОПБ.</w:t>
      </w:r>
      <w:r>
        <w:rPr>
          <w:rFonts w:ascii="Arial" w:hAnsi="Arial" w:cs="Arial"/>
          <w:i/>
          <w:sz w:val="16"/>
          <w:szCs w:val="16"/>
          <w:lang w:val="en-US"/>
        </w:rPr>
        <w:t>RU</w:t>
      </w:r>
      <w:r>
        <w:rPr>
          <w:rFonts w:ascii="Arial" w:hAnsi="Arial" w:cs="Arial"/>
          <w:i/>
          <w:sz w:val="16"/>
          <w:szCs w:val="16"/>
        </w:rPr>
        <w:t>.ПР061.Н.00081</w:t>
      </w:r>
    </w:p>
    <w:p w:rsidR="00B7191C" w:rsidRPr="004A0D3C" w:rsidRDefault="00B7191C" w:rsidP="00B7191C">
      <w:pPr>
        <w:tabs>
          <w:tab w:val="left" w:pos="57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4A0D3C">
        <w:rPr>
          <w:rFonts w:ascii="Arial" w:hAnsi="Arial" w:cs="Arial"/>
          <w:i/>
          <w:sz w:val="16"/>
          <w:szCs w:val="16"/>
        </w:rPr>
        <w:t>Экспертное заключение № 184</w:t>
      </w:r>
      <w:r>
        <w:rPr>
          <w:rFonts w:ascii="Arial" w:hAnsi="Arial" w:cs="Arial"/>
          <w:i/>
          <w:sz w:val="16"/>
          <w:szCs w:val="16"/>
        </w:rPr>
        <w:t>8</w:t>
      </w:r>
      <w:r w:rsidRPr="004A0D3C">
        <w:rPr>
          <w:rFonts w:ascii="Arial" w:hAnsi="Arial" w:cs="Arial"/>
          <w:i/>
          <w:sz w:val="16"/>
          <w:szCs w:val="16"/>
        </w:rPr>
        <w:t xml:space="preserve"> Р. н. 608</w:t>
      </w:r>
      <w:r>
        <w:rPr>
          <w:rFonts w:ascii="Arial" w:hAnsi="Arial" w:cs="Arial"/>
          <w:i/>
          <w:sz w:val="16"/>
          <w:szCs w:val="16"/>
        </w:rPr>
        <w:t>2</w:t>
      </w:r>
      <w:r w:rsidRPr="004A0D3C">
        <w:rPr>
          <w:rFonts w:ascii="Arial" w:hAnsi="Arial" w:cs="Arial"/>
          <w:i/>
          <w:sz w:val="16"/>
          <w:szCs w:val="16"/>
        </w:rPr>
        <w:t xml:space="preserve"> от 20.12.2013</w:t>
      </w:r>
      <w:r>
        <w:rPr>
          <w:rFonts w:ascii="Arial" w:hAnsi="Arial" w:cs="Arial"/>
          <w:i/>
          <w:sz w:val="16"/>
          <w:szCs w:val="16"/>
        </w:rPr>
        <w:t xml:space="preserve"> г.</w:t>
      </w:r>
    </w:p>
    <w:p w:rsidR="00B7191C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7191C" w:rsidRPr="004D6005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Область применения: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ab/>
        <w:t xml:space="preserve">Краска предназначена для нанесения на железобетонные конструкции  с целью повышения их огнестойкости до 90 минут и предотвращения  распространения пламени при развитии пожара и применяется для защиты несущих и кровельных конструкций и перекрытий. 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Состав: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ab/>
      </w:r>
      <w:r w:rsidRPr="00195D33">
        <w:rPr>
          <w:rFonts w:ascii="Arial" w:hAnsi="Arial" w:cs="Arial"/>
          <w:sz w:val="18"/>
          <w:szCs w:val="18"/>
        </w:rPr>
        <w:t>Акриловые сополимеры в органическом растворителе, антипирены, пигменты, наполнители, специальные добавки</w:t>
      </w:r>
      <w:r>
        <w:rPr>
          <w:rFonts w:ascii="Arial" w:hAnsi="Arial" w:cs="Arial"/>
          <w:sz w:val="18"/>
          <w:szCs w:val="18"/>
        </w:rPr>
        <w:t>.</w:t>
      </w:r>
      <w:r w:rsidRPr="00195D33">
        <w:rPr>
          <w:rFonts w:ascii="Arial" w:hAnsi="Arial" w:cs="Arial"/>
          <w:sz w:val="18"/>
          <w:szCs w:val="18"/>
        </w:rPr>
        <w:t xml:space="preserve"> </w:t>
      </w:r>
      <w:r w:rsidRPr="004D6005">
        <w:rPr>
          <w:rFonts w:ascii="Arial" w:hAnsi="Arial" w:cs="Arial"/>
          <w:b/>
          <w:sz w:val="18"/>
          <w:szCs w:val="18"/>
        </w:rPr>
        <w:t>Свойства: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обеспечивает повышение огнестойкости железобетонных конструкций до 90 минут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относительно атмосферостойкая (при эксплуатации огнезащитного покрытия в атмосферных условиях или в условиях агрессивных сред, необходимо применение дополнительных защитно-декоративных лакокрасочных материалов)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после высыхания не выделяет вредных для человека веществ в воздушную среду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обладает высокой адгезией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проста в применении и нанесении</w:t>
      </w:r>
    </w:p>
    <w:p w:rsidR="00B7191C" w:rsidRPr="004D6005" w:rsidRDefault="00B7191C" w:rsidP="00B7191C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 xml:space="preserve">диапазон эксплуатации покрытия от -60 ºС до +60 ºС. 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Способ нанесения:</w:t>
      </w:r>
    </w:p>
    <w:p w:rsidR="00B7191C" w:rsidRPr="004D6005" w:rsidRDefault="00B7191C" w:rsidP="00B7191C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кистью, валиком, краскораспылителем</w:t>
      </w:r>
    </w:p>
    <w:p w:rsidR="00B7191C" w:rsidRPr="004D6005" w:rsidRDefault="00B7191C" w:rsidP="00B7191C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инструмент очищается растворителем (толуол, ксилол, ацетон, Р-4, Р-5 или аналогичные составы) сразу по окончании работы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 xml:space="preserve">Руководство по применению: 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ab/>
        <w:t>Краска наносится на предварительно грунтованную сухую чистую поверхность. Перед нанесением тщательно перемешать краску и при необходимости разбавить растворителем.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ab/>
        <w:t>Краска наносится в несколько слоев, в зависимости от требуемой толщины огнезащитного покрытия. Толщина каждого слоя краски должна быть не более 0,4-0,5 мм.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Условия нанесения:</w:t>
      </w:r>
    </w:p>
    <w:p w:rsidR="00B7191C" w:rsidRPr="004D6005" w:rsidRDefault="00B7191C" w:rsidP="00B7191C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температура окружающей среды от  -15 ºС до +35 ºС</w:t>
      </w:r>
    </w:p>
    <w:p w:rsidR="00B7191C" w:rsidRPr="004D6005" w:rsidRDefault="00B7191C" w:rsidP="00B7191C">
      <w:pPr>
        <w:pStyle w:val="aa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относительная влажность воздуха (80 ± 5) %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Время высыхания:</w:t>
      </w:r>
    </w:p>
    <w:p w:rsidR="00B7191C" w:rsidRPr="004D6005" w:rsidRDefault="00B7191C" w:rsidP="00B7191C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1 час при толщине слоя 0,4-0,5 мм при температуре +20 ºС и относительной влажности воздуха (80 ± 5) %.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Расход: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 xml:space="preserve">         В зависимости от требуемой степени огнестойкости железобетонных конструкций. Расход при толщине слоя 1 мм – 1,</w:t>
      </w:r>
      <w:r>
        <w:rPr>
          <w:rFonts w:ascii="Arial" w:hAnsi="Arial" w:cs="Arial"/>
          <w:sz w:val="18"/>
          <w:szCs w:val="18"/>
        </w:rPr>
        <w:t>49</w:t>
      </w:r>
      <w:r w:rsidRPr="004D6005">
        <w:rPr>
          <w:rFonts w:ascii="Arial" w:hAnsi="Arial" w:cs="Arial"/>
          <w:sz w:val="18"/>
          <w:szCs w:val="18"/>
        </w:rPr>
        <w:t xml:space="preserve"> кг/м</w:t>
      </w:r>
      <w:r w:rsidRPr="004D6005">
        <w:rPr>
          <w:rFonts w:ascii="Arial" w:hAnsi="Arial" w:cs="Arial"/>
          <w:sz w:val="18"/>
          <w:szCs w:val="18"/>
          <w:vertAlign w:val="superscript"/>
        </w:rPr>
        <w:t>2</w:t>
      </w:r>
      <w:r w:rsidRPr="004D6005">
        <w:rPr>
          <w:rFonts w:ascii="Arial" w:hAnsi="Arial" w:cs="Arial"/>
          <w:sz w:val="18"/>
          <w:szCs w:val="18"/>
        </w:rPr>
        <w:t>).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Растворитель: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ab/>
        <w:t>Толуол.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Транспортирование и хранение:</w:t>
      </w:r>
    </w:p>
    <w:p w:rsidR="00B7191C" w:rsidRPr="004D6005" w:rsidRDefault="00B7191C" w:rsidP="00B7191C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в плотно закрытой заводской таре</w:t>
      </w:r>
    </w:p>
    <w:p w:rsidR="00B7191C" w:rsidRPr="004D6005" w:rsidRDefault="00B7191C" w:rsidP="00B7191C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при температуре до  -25 ºС</w:t>
      </w:r>
    </w:p>
    <w:p w:rsidR="00B7191C" w:rsidRPr="004D6005" w:rsidRDefault="00B7191C" w:rsidP="00B7191C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гарантийный срок хранения 12 месяцев от даты изготовления</w:t>
      </w:r>
    </w:p>
    <w:p w:rsidR="00B7191C" w:rsidRPr="004D6005" w:rsidRDefault="00B7191C" w:rsidP="00B7191C">
      <w:pPr>
        <w:pStyle w:val="aa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дата изготовления указана на этикетке</w:t>
      </w:r>
    </w:p>
    <w:p w:rsidR="00B7191C" w:rsidRPr="004D6005" w:rsidRDefault="00B7191C" w:rsidP="00B7191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D6005">
        <w:rPr>
          <w:rFonts w:ascii="Arial" w:hAnsi="Arial" w:cs="Arial"/>
          <w:b/>
          <w:sz w:val="18"/>
          <w:szCs w:val="18"/>
        </w:rPr>
        <w:t>Меры предосторожности:</w:t>
      </w:r>
    </w:p>
    <w:p w:rsidR="00B7191C" w:rsidRPr="004D6005" w:rsidRDefault="00B7191C" w:rsidP="00B7191C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краска содержит органические растворители</w:t>
      </w:r>
    </w:p>
    <w:p w:rsidR="00B7191C" w:rsidRPr="004D6005" w:rsidRDefault="00B7191C" w:rsidP="00B7191C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краска пожаро-, взрывоопасна</w:t>
      </w:r>
    </w:p>
    <w:p w:rsidR="00B7191C" w:rsidRPr="004D6005" w:rsidRDefault="00B7191C" w:rsidP="00B7191C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при нанесении использовать индивидуальные средства защиты</w:t>
      </w:r>
    </w:p>
    <w:p w:rsidR="00B7191C" w:rsidRPr="004D6005" w:rsidRDefault="00B7191C" w:rsidP="00B7191C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при попадании лакокрасочного материала в глаза необходимо сразу промыть их большим количеством воды</w:t>
      </w:r>
    </w:p>
    <w:p w:rsidR="00AB1275" w:rsidRPr="00B7191C" w:rsidRDefault="00B7191C" w:rsidP="00AB1275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6005">
        <w:rPr>
          <w:rFonts w:ascii="Arial" w:hAnsi="Arial" w:cs="Arial"/>
          <w:sz w:val="18"/>
          <w:szCs w:val="18"/>
        </w:rPr>
        <w:t>хранить в недоступном для детей месте</w:t>
      </w:r>
    </w:p>
    <w:sectPr w:rsidR="00AB1275" w:rsidRPr="00B7191C" w:rsidSect="001A7B4D">
      <w:type w:val="continuous"/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92" w:rsidRDefault="00E44E92" w:rsidP="00A3298B">
      <w:pPr>
        <w:spacing w:after="0" w:line="240" w:lineRule="auto"/>
      </w:pPr>
      <w:r>
        <w:separator/>
      </w:r>
    </w:p>
  </w:endnote>
  <w:endnote w:type="continuationSeparator" w:id="0">
    <w:p w:rsidR="00E44E92" w:rsidRDefault="00E44E92" w:rsidP="00A3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D2" w:rsidRDefault="00F159B5" w:rsidP="00F159B5">
    <w:pPr>
      <w:pStyle w:val="a5"/>
      <w:pBdr>
        <w:top w:val="thinThickSmallGap" w:sz="24" w:space="1" w:color="622423" w:themeColor="accent2" w:themeShade="7F"/>
      </w:pBdr>
      <w:tabs>
        <w:tab w:val="center" w:pos="5386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 xml:space="preserve">        </w:t>
    </w:r>
    <w:r w:rsidR="005C67D2" w:rsidRPr="00F159B5">
      <w:rPr>
        <w:rFonts w:ascii="Times New Roman" w:hAnsi="Times New Roman" w:cs="Times New Roman"/>
        <w:sz w:val="18"/>
        <w:szCs w:val="18"/>
      </w:rPr>
      <w:t>Технический регламент. Производство работ с применением краски огнезащитной BŌKA KINZOKU (БОКА КИНЗОКИ) «</w:t>
    </w:r>
    <w:r w:rsidR="009C31EE">
      <w:rPr>
        <w:rFonts w:ascii="Times New Roman" w:hAnsi="Times New Roman" w:cs="Times New Roman"/>
        <w:sz w:val="18"/>
        <w:szCs w:val="18"/>
      </w:rPr>
      <w:t>Б</w:t>
    </w:r>
    <w:r w:rsidR="005C67D2" w:rsidRPr="00F159B5">
      <w:rPr>
        <w:rFonts w:ascii="Times New Roman" w:hAnsi="Times New Roman" w:cs="Times New Roman"/>
        <w:sz w:val="18"/>
        <w:szCs w:val="18"/>
      </w:rPr>
      <w:t>2»</w:t>
    </w:r>
    <w:r w:rsidR="005C67D2" w:rsidRPr="00857F76">
      <w:rPr>
        <w:rFonts w:ascii="Times New Roman" w:hAnsi="Times New Roman" w:cs="Times New Roman"/>
        <w:sz w:val="20"/>
        <w:szCs w:val="20"/>
      </w:rPr>
      <w:ptab w:relativeTo="margin" w:alignment="right" w:leader="none"/>
    </w:r>
  </w:p>
  <w:p w:rsidR="005C67D2" w:rsidRDefault="008D27E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sz w:val="20"/>
        <w:szCs w:val="20"/>
      </w:rPr>
      <w:t>Лист</w:t>
    </w:r>
    <w:r w:rsidR="005C67D2" w:rsidRPr="00857F76">
      <w:rPr>
        <w:rFonts w:ascii="Times New Roman" w:hAnsi="Times New Roman" w:cs="Times New Roman"/>
        <w:sz w:val="20"/>
        <w:szCs w:val="20"/>
      </w:rPr>
      <w:t xml:space="preserve"> </w:t>
    </w:r>
    <w:r w:rsidR="006424DD" w:rsidRPr="00857F76">
      <w:rPr>
        <w:rFonts w:ascii="Times New Roman" w:hAnsi="Times New Roman" w:cs="Times New Roman"/>
        <w:sz w:val="20"/>
        <w:szCs w:val="20"/>
      </w:rPr>
      <w:fldChar w:fldCharType="begin"/>
    </w:r>
    <w:r w:rsidR="005C67D2" w:rsidRPr="00857F7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424DD" w:rsidRPr="00857F76">
      <w:rPr>
        <w:rFonts w:ascii="Times New Roman" w:hAnsi="Times New Roman" w:cs="Times New Roman"/>
        <w:sz w:val="20"/>
        <w:szCs w:val="20"/>
      </w:rPr>
      <w:fldChar w:fldCharType="separate"/>
    </w:r>
    <w:r w:rsidR="00621024">
      <w:rPr>
        <w:rFonts w:ascii="Times New Roman" w:hAnsi="Times New Roman" w:cs="Times New Roman"/>
        <w:noProof/>
        <w:sz w:val="20"/>
        <w:szCs w:val="20"/>
      </w:rPr>
      <w:t>7</w:t>
    </w:r>
    <w:r w:rsidR="006424DD" w:rsidRPr="00857F7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  <w:r w:rsidR="00F803CB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>Листов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92" w:rsidRDefault="00E44E92" w:rsidP="00A3298B">
      <w:pPr>
        <w:spacing w:after="0" w:line="240" w:lineRule="auto"/>
      </w:pPr>
      <w:r>
        <w:separator/>
      </w:r>
    </w:p>
  </w:footnote>
  <w:footnote w:type="continuationSeparator" w:id="0">
    <w:p w:rsidR="00E44E92" w:rsidRDefault="00E44E92" w:rsidP="00A3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Заголовок"/>
      <w:id w:val="77738743"/>
      <w:placeholder>
        <w:docPart w:val="361B8D4A8E684D958DFCD5FF883E7F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7D2" w:rsidRPr="004953E0" w:rsidRDefault="00444B01" w:rsidP="004953E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Общество с ограниченной ответственностью «Симбирские краски» (ООО «Симбирские краски»)</w:t>
        </w:r>
      </w:p>
    </w:sdtContent>
  </w:sdt>
  <w:p w:rsidR="005C67D2" w:rsidRPr="004953E0" w:rsidRDefault="005C67D2" w:rsidP="00495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9.7pt" o:bullet="t">
        <v:imagedata r:id="rId1" o:title="BD21300_"/>
      </v:shape>
    </w:pict>
  </w:numPicBullet>
  <w:abstractNum w:abstractNumId="0">
    <w:nsid w:val="089A389C"/>
    <w:multiLevelType w:val="hybridMultilevel"/>
    <w:tmpl w:val="D4740876"/>
    <w:lvl w:ilvl="0" w:tplc="68841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51A"/>
    <w:multiLevelType w:val="hybridMultilevel"/>
    <w:tmpl w:val="2AE28340"/>
    <w:lvl w:ilvl="0" w:tplc="68841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C5387"/>
    <w:multiLevelType w:val="hybridMultilevel"/>
    <w:tmpl w:val="41EA3D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6C1A"/>
    <w:multiLevelType w:val="hybridMultilevel"/>
    <w:tmpl w:val="CB3C6DE8"/>
    <w:lvl w:ilvl="0" w:tplc="68841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44C31"/>
    <w:multiLevelType w:val="hybridMultilevel"/>
    <w:tmpl w:val="66C03B26"/>
    <w:lvl w:ilvl="0" w:tplc="68841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6D94"/>
    <w:multiLevelType w:val="hybridMultilevel"/>
    <w:tmpl w:val="35AA05CE"/>
    <w:lvl w:ilvl="0" w:tplc="68841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83EA1"/>
    <w:multiLevelType w:val="hybridMultilevel"/>
    <w:tmpl w:val="EAFA2B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8B"/>
    <w:rsid w:val="00056CB1"/>
    <w:rsid w:val="000727FC"/>
    <w:rsid w:val="000B2435"/>
    <w:rsid w:val="00135FB1"/>
    <w:rsid w:val="0015282F"/>
    <w:rsid w:val="001532F2"/>
    <w:rsid w:val="001916A4"/>
    <w:rsid w:val="001A7B4D"/>
    <w:rsid w:val="001B51D8"/>
    <w:rsid w:val="001F0883"/>
    <w:rsid w:val="002663F1"/>
    <w:rsid w:val="002D2F7C"/>
    <w:rsid w:val="002D3652"/>
    <w:rsid w:val="002E55D5"/>
    <w:rsid w:val="002F3330"/>
    <w:rsid w:val="00300B66"/>
    <w:rsid w:val="003033B8"/>
    <w:rsid w:val="00327C94"/>
    <w:rsid w:val="00377350"/>
    <w:rsid w:val="003E1735"/>
    <w:rsid w:val="003E7E8D"/>
    <w:rsid w:val="00444B01"/>
    <w:rsid w:val="004662B9"/>
    <w:rsid w:val="0048586B"/>
    <w:rsid w:val="004953E0"/>
    <w:rsid w:val="004C2CF5"/>
    <w:rsid w:val="004E38F6"/>
    <w:rsid w:val="00565D61"/>
    <w:rsid w:val="005945C0"/>
    <w:rsid w:val="005C077A"/>
    <w:rsid w:val="005C18C4"/>
    <w:rsid w:val="005C67D2"/>
    <w:rsid w:val="00612289"/>
    <w:rsid w:val="00621024"/>
    <w:rsid w:val="00625D47"/>
    <w:rsid w:val="006424DD"/>
    <w:rsid w:val="006812D8"/>
    <w:rsid w:val="006C3168"/>
    <w:rsid w:val="0072006F"/>
    <w:rsid w:val="007B5CA4"/>
    <w:rsid w:val="007D14A6"/>
    <w:rsid w:val="008407C4"/>
    <w:rsid w:val="00857F76"/>
    <w:rsid w:val="008D27EF"/>
    <w:rsid w:val="008E6D9E"/>
    <w:rsid w:val="0098311E"/>
    <w:rsid w:val="009C31EE"/>
    <w:rsid w:val="00A3298B"/>
    <w:rsid w:val="00AB1275"/>
    <w:rsid w:val="00B7191C"/>
    <w:rsid w:val="00B97E1E"/>
    <w:rsid w:val="00BA19B1"/>
    <w:rsid w:val="00C8602F"/>
    <w:rsid w:val="00D02D89"/>
    <w:rsid w:val="00D36851"/>
    <w:rsid w:val="00D81FD0"/>
    <w:rsid w:val="00D93F43"/>
    <w:rsid w:val="00DC1018"/>
    <w:rsid w:val="00DC2320"/>
    <w:rsid w:val="00DE7C1A"/>
    <w:rsid w:val="00E438C8"/>
    <w:rsid w:val="00E44E92"/>
    <w:rsid w:val="00E50178"/>
    <w:rsid w:val="00E75463"/>
    <w:rsid w:val="00E846BA"/>
    <w:rsid w:val="00EB7F8D"/>
    <w:rsid w:val="00EC18F9"/>
    <w:rsid w:val="00EE24D7"/>
    <w:rsid w:val="00F159B5"/>
    <w:rsid w:val="00F169F6"/>
    <w:rsid w:val="00F169F7"/>
    <w:rsid w:val="00F77816"/>
    <w:rsid w:val="00F803CB"/>
    <w:rsid w:val="00F81F90"/>
    <w:rsid w:val="00F930E6"/>
    <w:rsid w:val="00FC221F"/>
    <w:rsid w:val="00FE6074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98B"/>
  </w:style>
  <w:style w:type="paragraph" w:styleId="a5">
    <w:name w:val="footer"/>
    <w:basedOn w:val="a"/>
    <w:link w:val="a6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98B"/>
  </w:style>
  <w:style w:type="paragraph" w:styleId="a7">
    <w:name w:val="Balloon Text"/>
    <w:basedOn w:val="a"/>
    <w:link w:val="a8"/>
    <w:uiPriority w:val="99"/>
    <w:semiHidden/>
    <w:unhideWhenUsed/>
    <w:rsid w:val="00A3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B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98B"/>
  </w:style>
  <w:style w:type="paragraph" w:styleId="a5">
    <w:name w:val="footer"/>
    <w:basedOn w:val="a"/>
    <w:link w:val="a6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98B"/>
  </w:style>
  <w:style w:type="paragraph" w:styleId="a7">
    <w:name w:val="Balloon Text"/>
    <w:basedOn w:val="a"/>
    <w:link w:val="a8"/>
    <w:uiPriority w:val="99"/>
    <w:semiHidden/>
    <w:unhideWhenUsed/>
    <w:rsid w:val="00A3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B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imkraski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imkras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1B8D4A8E684D958DFCD5FF883E7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416F8-191A-4BD6-9C44-7F77ABE2A419}"/>
      </w:docPartPr>
      <w:docPartBody>
        <w:p w:rsidR="00E026B2" w:rsidRDefault="00A61CAB" w:rsidP="00A61CAB">
          <w:pPr>
            <w:pStyle w:val="361B8D4A8E684D958DFCD5FF883E7F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68A"/>
    <w:rsid w:val="000D0683"/>
    <w:rsid w:val="00121311"/>
    <w:rsid w:val="0034768F"/>
    <w:rsid w:val="00901512"/>
    <w:rsid w:val="00A61CAB"/>
    <w:rsid w:val="00AF6DB9"/>
    <w:rsid w:val="00BE6008"/>
    <w:rsid w:val="00C60E53"/>
    <w:rsid w:val="00CB1D10"/>
    <w:rsid w:val="00CD468A"/>
    <w:rsid w:val="00E026B2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5C723543F047B8850959093022C9CA">
    <w:name w:val="745C723543F047B8850959093022C9CA"/>
    <w:rsid w:val="00CD468A"/>
  </w:style>
  <w:style w:type="paragraph" w:customStyle="1" w:styleId="223DA05A0A894FE58AA1D8EAC18A961B">
    <w:name w:val="223DA05A0A894FE58AA1D8EAC18A961B"/>
    <w:rsid w:val="00CD468A"/>
  </w:style>
  <w:style w:type="paragraph" w:customStyle="1" w:styleId="B97C4FF98B8D4E8983F4CFE5F989A100">
    <w:name w:val="B97C4FF98B8D4E8983F4CFE5F989A100"/>
    <w:rsid w:val="00CD468A"/>
  </w:style>
  <w:style w:type="paragraph" w:customStyle="1" w:styleId="497DFBB54F90499ABEF75826CD61D844">
    <w:name w:val="497DFBB54F90499ABEF75826CD61D844"/>
    <w:rsid w:val="00CD468A"/>
  </w:style>
  <w:style w:type="paragraph" w:customStyle="1" w:styleId="97277C8881C349FE83BD5929919123D7">
    <w:name w:val="97277C8881C349FE83BD5929919123D7"/>
    <w:rsid w:val="00CD468A"/>
  </w:style>
  <w:style w:type="paragraph" w:customStyle="1" w:styleId="937EE170565B477EA40F7589F00A7082">
    <w:name w:val="937EE170565B477EA40F7589F00A7082"/>
    <w:rsid w:val="00A61CAB"/>
  </w:style>
  <w:style w:type="paragraph" w:customStyle="1" w:styleId="361B8D4A8E684D958DFCD5FF883E7F58">
    <w:name w:val="361B8D4A8E684D958DFCD5FF883E7F58"/>
    <w:rsid w:val="00A61C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«Симбирские краски» (ООО «Симбирские краски»)</vt:lpstr>
    </vt:vector>
  </TitlesOfParts>
  <Company>Microsoft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«Симбирские краски» (ООО «Симбирские краски»)</dc:title>
  <dc:creator>Admin</dc:creator>
  <cp:lastModifiedBy>ItmUser3</cp:lastModifiedBy>
  <cp:revision>2</cp:revision>
  <cp:lastPrinted>2014-10-24T06:57:00Z</cp:lastPrinted>
  <dcterms:created xsi:type="dcterms:W3CDTF">2014-11-18T11:13:00Z</dcterms:created>
  <dcterms:modified xsi:type="dcterms:W3CDTF">2014-11-18T11:13:00Z</dcterms:modified>
</cp:coreProperties>
</file>